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41A14" w14:textId="77777777" w:rsidR="00B426B6" w:rsidRDefault="00A251E6">
      <w:pPr>
        <w:jc w:val="center"/>
      </w:pPr>
      <w:r>
        <w:t>UNAS GOTAS DE ASTROFÍSICA</w:t>
      </w:r>
    </w:p>
    <w:p w14:paraId="5869476F" w14:textId="21086643" w:rsidR="00B426B6" w:rsidRDefault="00A251E6">
      <w:pPr>
        <w:jc w:val="center"/>
      </w:pPr>
      <w:r>
        <w:t>Una introducción</w:t>
      </w:r>
      <w:r>
        <w:t xml:space="preserve"> fácil en temas un tanto difíciles</w:t>
      </w:r>
    </w:p>
    <w:p w14:paraId="59E642D1" w14:textId="77777777" w:rsidR="00B426B6" w:rsidRDefault="00B426B6">
      <w:pPr>
        <w:jc w:val="center"/>
      </w:pPr>
    </w:p>
    <w:p w14:paraId="719E2F6E" w14:textId="73EEDD85" w:rsidR="00B426B6" w:rsidRDefault="00A251E6">
      <w:pPr>
        <w:jc w:val="both"/>
      </w:pPr>
      <w:r>
        <w:tab/>
      </w:r>
      <w:r>
        <w:t xml:space="preserve">Si el usuario pulsa el botón “Léame primero” de esta unidad, </w:t>
      </w:r>
      <w:r>
        <w:t xml:space="preserve">verá que el propósito de su elaboración es mostrar </w:t>
      </w:r>
      <w:r>
        <w:t>algunos de los aspectos más notables de la Astrofísica sin necesidad de utilizar matemáticas avanzadas. Cualquier estudiante que haya superado</w:t>
      </w:r>
      <w:r>
        <w:t xml:space="preserve"> un bachillerato de ciencias está bien cualificado para entender las explicaciones que se dan y cualquier ciudadano con curiosidad puede apreciar en </w:t>
      </w:r>
      <w:r>
        <w:t xml:space="preserve">las escenas interactivas </w:t>
      </w:r>
      <w:r>
        <w:t xml:space="preserve">aspectos de la realidad que quizás desconocía. </w:t>
      </w:r>
    </w:p>
    <w:p w14:paraId="5C8E7131" w14:textId="77777777" w:rsidR="00B426B6" w:rsidRDefault="00A251E6">
      <w:pPr>
        <w:jc w:val="both"/>
      </w:pPr>
      <w:r>
        <w:tab/>
        <w:t>En cada “gota” se incluyen expl</w:t>
      </w:r>
      <w:r>
        <w:t>icaciones teóricas de fácil comprensión y una propuesta de actividades para realizar con la escena correspondiente. Se incluyen cinco “gotas”:</w:t>
      </w:r>
    </w:p>
    <w:p w14:paraId="5F9943BC" w14:textId="51C3E313" w:rsidR="00B426B6" w:rsidRDefault="00A251E6">
      <w:pPr>
        <w:jc w:val="both"/>
      </w:pPr>
      <w:r>
        <w:tab/>
        <w:t>“</w:t>
      </w:r>
      <w:r>
        <w:rPr>
          <w:b/>
          <w:bCs/>
        </w:rPr>
        <w:t>Estrellas</w:t>
      </w:r>
      <w:r>
        <w:t xml:space="preserve">” aprovecha el estudio de un físico italiano, </w:t>
      </w:r>
      <w:r>
        <w:rPr>
          <w:rFonts w:ascii="serif" w:hAnsi="serif"/>
        </w:rPr>
        <w:t xml:space="preserve">L. </w:t>
      </w:r>
      <w:proofErr w:type="spellStart"/>
      <w:r>
        <w:rPr>
          <w:rFonts w:ascii="serif" w:hAnsi="serif"/>
        </w:rPr>
        <w:t>Zaninetti</w:t>
      </w:r>
      <w:proofErr w:type="spellEnd"/>
      <w:r>
        <w:t xml:space="preserve"> </w:t>
      </w:r>
      <w:r>
        <w:rPr>
          <w:rFonts w:ascii="serif" w:hAnsi="serif"/>
        </w:rPr>
        <w:t xml:space="preserve">de la universidad de Turín, </w:t>
      </w:r>
      <w:r>
        <w:rPr>
          <w:rFonts w:ascii="serif" w:hAnsi="serif"/>
        </w:rPr>
        <w:t>sobre el diagr</w:t>
      </w:r>
      <w:r>
        <w:rPr>
          <w:rFonts w:ascii="serif" w:hAnsi="serif"/>
        </w:rPr>
        <w:t xml:space="preserve">ama </w:t>
      </w:r>
      <w:proofErr w:type="spellStart"/>
      <w:r>
        <w:rPr>
          <w:rFonts w:ascii="serif" w:hAnsi="serif"/>
        </w:rPr>
        <w:t>Hertzsprung-Rusell</w:t>
      </w:r>
      <w:proofErr w:type="spellEnd"/>
      <w:r>
        <w:rPr>
          <w:rFonts w:ascii="serif" w:hAnsi="serif"/>
        </w:rPr>
        <w:t xml:space="preserve"> </w:t>
      </w:r>
      <w:r>
        <w:rPr>
          <w:rFonts w:ascii="serif" w:hAnsi="serif"/>
        </w:rPr>
        <w:t>para que podamos examinar las propiedades concretas de muchas estrellas y</w:t>
      </w:r>
      <w:r>
        <w:t xml:space="preserve"> reflexionar un poco sobre ellas.</w:t>
      </w:r>
    </w:p>
    <w:p w14:paraId="15C86275" w14:textId="77777777" w:rsidR="00B426B6" w:rsidRDefault="00A251E6">
      <w:pPr>
        <w:jc w:val="both"/>
      </w:pPr>
      <w:r>
        <w:tab/>
        <w:t>“</w:t>
      </w:r>
      <w:r>
        <w:rPr>
          <w:b/>
          <w:bCs/>
        </w:rPr>
        <w:t>Cefeidas</w:t>
      </w:r>
      <w:r>
        <w:t>” explica las propiedades de este peculiar tipo de estrella variable y nos guía para que podamos comprender su impo</w:t>
      </w:r>
      <w:r>
        <w:t>rtancia como “aparato” de medida de las dimensiones cósmicas.</w:t>
      </w:r>
    </w:p>
    <w:p w14:paraId="4375F034" w14:textId="77777777" w:rsidR="00B426B6" w:rsidRDefault="00A251E6">
      <w:pPr>
        <w:jc w:val="both"/>
      </w:pPr>
      <w:r>
        <w:tab/>
        <w:t>“</w:t>
      </w:r>
      <w:r>
        <w:rPr>
          <w:b/>
          <w:bCs/>
        </w:rPr>
        <w:t>Agujeros negros</w:t>
      </w:r>
      <w:r>
        <w:t>” está pensado para poder responder a algunas de las preguntas que suelen plantear sobre ellos los alumnos de segundo de bachillerato: ¿Por qué es peligroso acercarse a un aguje</w:t>
      </w:r>
      <w:r>
        <w:t>ro negro, aunque no penetremos en su interior? ¿Es cierto que el tiempo pasa de modo diferente en sus proximidades? ¿Se puede salir de un agujero negro?</w:t>
      </w:r>
    </w:p>
    <w:p w14:paraId="1E8CE298" w14:textId="18D58109" w:rsidR="00B426B6" w:rsidRDefault="00A251E6">
      <w:pPr>
        <w:jc w:val="both"/>
      </w:pPr>
      <w:r>
        <w:tab/>
        <w:t>“</w:t>
      </w:r>
      <w:r>
        <w:rPr>
          <w:b/>
          <w:bCs/>
        </w:rPr>
        <w:t>Galaxias</w:t>
      </w:r>
      <w:r>
        <w:t>” contiene algunas explicaciones sobre la forma en que vemos la Vía Láctea y los diversos tip</w:t>
      </w:r>
      <w:r>
        <w:t xml:space="preserve">os de galaxias; pero, sobre todo, contiene también una escena particular, </w:t>
      </w:r>
      <w:r>
        <w:t xml:space="preserve">basada en un trabajo de </w:t>
      </w:r>
      <w:proofErr w:type="spellStart"/>
      <w:r>
        <w:t>PaulHellings</w:t>
      </w:r>
      <w:proofErr w:type="spellEnd"/>
      <w:r>
        <w:t xml:space="preserve"> en “</w:t>
      </w:r>
      <w:proofErr w:type="spellStart"/>
      <w:r>
        <w:t>Astrophysics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PC”, </w:t>
      </w:r>
      <w:r>
        <w:t>con la que podemos comprender las diferentes formas de moverse una estrella en una galaxia como la nuestra.</w:t>
      </w:r>
    </w:p>
    <w:p w14:paraId="1DDDA3AF" w14:textId="77777777" w:rsidR="00B426B6" w:rsidRDefault="00A251E6">
      <w:pPr>
        <w:jc w:val="both"/>
      </w:pPr>
      <w:r>
        <w:tab/>
        <w:t>“</w:t>
      </w:r>
      <w:r>
        <w:rPr>
          <w:b/>
          <w:bCs/>
        </w:rPr>
        <w:t>Cosmo</w:t>
      </w:r>
      <w:r>
        <w:rPr>
          <w:b/>
          <w:bCs/>
        </w:rPr>
        <w:t>logía</w:t>
      </w:r>
      <w:r>
        <w:t>” contiene una pequeña explicación teórica que nos permite comprender la inestabilidad esencial del Universo y una escena donde podemos ver las diferentes posibilidades de evolución cósmica a partir de solo un par de parámetros.</w:t>
      </w:r>
    </w:p>
    <w:p w14:paraId="5ADD2878" w14:textId="77777777" w:rsidR="00B426B6" w:rsidRDefault="00A251E6">
      <w:pPr>
        <w:jc w:val="both"/>
      </w:pPr>
      <w:r>
        <w:tab/>
        <w:t>No hay por qué seguir</w:t>
      </w:r>
      <w:r>
        <w:t xml:space="preserve"> un orden determinado al “mojarse” con las diferentes “gotas”. Podemos introducirnos directamente en la que más curiosidad nos produzca. </w:t>
      </w:r>
    </w:p>
    <w:p w14:paraId="716670C3" w14:textId="77777777" w:rsidR="00B426B6" w:rsidRDefault="00A251E6">
      <w:pPr>
        <w:jc w:val="both"/>
      </w:pPr>
      <w:r>
        <w:tab/>
      </w:r>
    </w:p>
    <w:p w14:paraId="0200DBA2" w14:textId="77777777" w:rsidR="00B426B6" w:rsidRDefault="00A251E6">
      <w:r>
        <w:tab/>
      </w:r>
    </w:p>
    <w:sectPr w:rsidR="00B426B6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rif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6B6"/>
    <w:rsid w:val="00545D88"/>
    <w:rsid w:val="00A251E6"/>
    <w:rsid w:val="00B4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9B16"/>
  <w15:docId w15:val="{32B6A2CE-7D41-4F20-8AD3-C61C56AA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es-E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8036</TotalTime>
  <Pages>1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José  Galo Sánchez</cp:lastModifiedBy>
  <cp:revision>7</cp:revision>
  <dcterms:created xsi:type="dcterms:W3CDTF">2020-10-13T19:46:00Z</dcterms:created>
  <dcterms:modified xsi:type="dcterms:W3CDTF">2020-10-23T08:19:00Z</dcterms:modified>
  <dc:language>es-ES</dc:language>
</cp:coreProperties>
</file>