
<file path=[Content_Types].xml><?xml version="1.0" encoding="utf-8"?>
<Types xmlns="http://schemas.openxmlformats.org/package/2006/content-types">
  <Override PartName="/word/footnotes.xml" ContentType="application/vnd.openxmlformats-officedocument.wordprocessingml.footnotes+xml"/>
  <Override PartName="/word/activeX/activeX8.xml" ContentType="application/vnd.ms-office.activeX+xml"/>
  <Override PartName="/word/activeX/activeX6.xml" ContentType="application/vnd.ms-office.activeX+xml"/>
  <Override PartName="/word/activeX/activeX39.xml" ContentType="application/vnd.ms-office.activeX+xml"/>
  <Override PartName="/word/activeX/activeX59.xml" ContentType="application/vnd.ms-office.activeX+xml"/>
  <Default Extension="wmf" ContentType="image/x-wmf"/>
  <Override PartName="/word/activeX/activeX4.xml" ContentType="application/vnd.ms-office.activeX+xml"/>
  <Override PartName="/word/activeX/activeX19.xml" ContentType="application/vnd.ms-office.activeX+xml"/>
  <Override PartName="/word/activeX/activeX28.xml" ContentType="application/vnd.ms-office.activeX+xml"/>
  <Override PartName="/word/activeX/activeX37.xml" ContentType="application/vnd.ms-office.activeX+xml"/>
  <Override PartName="/word/activeX/activeX48.xml" ContentType="application/vnd.ms-office.activeX+xml"/>
  <Override PartName="/word/activeX/activeX57.xml" ContentType="application/vnd.ms-office.activeX+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activeX/activeX2.xml" ContentType="application/vnd.ms-office.activeX+xml"/>
  <Override PartName="/word/activeX/activeX17.xml" ContentType="application/vnd.ms-office.activeX+xml"/>
  <Override PartName="/word/activeX/activeX26.xml" ContentType="application/vnd.ms-office.activeX+xml"/>
  <Override PartName="/word/activeX/activeX35.xml" ContentType="application/vnd.ms-office.activeX+xml"/>
  <Override PartName="/word/activeX/activeX44.xml" ContentType="application/vnd.ms-office.activeX+xml"/>
  <Override PartName="/word/activeX/activeX46.xml" ContentType="application/vnd.ms-office.activeX+xml"/>
  <Override PartName="/word/activeX/activeX55.xml" ContentType="application/vnd.ms-office.activeX+xml"/>
  <Override PartName="/word/activeX/activeX64.xml" ContentType="application/vnd.ms-office.activeX+xml"/>
  <Override PartName="/word/activeX/activeX15.xml" ContentType="application/vnd.ms-office.activeX+xml"/>
  <Override PartName="/word/activeX/activeX24.xml" ContentType="application/vnd.ms-office.activeX+xml"/>
  <Override PartName="/word/activeX/activeX33.xml" ContentType="application/vnd.ms-office.activeX+xml"/>
  <Override PartName="/word/activeX/activeX42.xml" ContentType="application/vnd.ms-office.activeX+xml"/>
  <Override PartName="/word/activeX/activeX53.xml" ContentType="application/vnd.ms-office.activeX+xml"/>
  <Override PartName="/word/activeX/activeX62.xml" ContentType="application/vnd.ms-office.activeX+xml"/>
  <Override PartName="/word/footer3.xml" ContentType="application/vnd.openxmlformats-officedocument.wordprocessingml.footer+xml"/>
  <Override PartName="/word/activeX/activeX13.xml" ContentType="application/vnd.ms-office.activeX+xml"/>
  <Override PartName="/word/activeX/activeX22.xml" ContentType="application/vnd.ms-office.activeX+xml"/>
  <Override PartName="/word/activeX/activeX31.xml" ContentType="application/vnd.ms-office.activeX+xml"/>
  <Override PartName="/word/activeX/activeX40.xml" ContentType="application/vnd.ms-office.activeX+xml"/>
  <Override PartName="/word/activeX/activeX51.xml" ContentType="application/vnd.ms-office.activeX+xml"/>
  <Override PartName="/word/activeX/activeX60.xml" ContentType="application/vnd.ms-office.activeX+xml"/>
  <Override PartName="/word/footer1.xml" ContentType="application/vnd.openxmlformats-officedocument.wordprocessingml.footer+xml"/>
  <Override PartName="/word/activeX/activeX11.xml" ContentType="application/vnd.ms-office.activeX+xml"/>
  <Override PartName="/word/activeX/activeX20.xml" ContentType="application/vnd.ms-office.activeX+xml"/>
  <Override PartName="/word/header2.xml" ContentType="application/vnd.openxmlformats-officedocument.wordprocessingml.header+xml"/>
  <Override PartName="/word/webSettings.xml" ContentType="application/vnd.openxmlformats-officedocument.wordprocessingml.webSettings+xml"/>
  <Override PartName="/word/activeX/activeX9.xml" ContentType="application/vnd.ms-office.activeX+xml"/>
  <Override PartName="/word/header1.xml" ContentType="application/vnd.openxmlformats-officedocument.wordprocessingml.header+xml"/>
  <Override PartName="/docProps/core.xml" ContentType="application/vnd.openxmlformats-package.core-properties+xml"/>
  <Default Extension="png" ContentType="image/png"/>
  <Override PartName="/word/activeX/activeX7.xml" ContentType="application/vnd.ms-office.activeX+xml"/>
  <Override PartName="/word/activeX/activeX5.xml" ContentType="application/vnd.ms-office.activeX+xml"/>
  <Override PartName="/word/activeX/activeX49.xml" ContentType="application/vnd.ms-office.activeX+xml"/>
  <Override PartName="/word/activeX/activeX58.xml" ContentType="application/vnd.ms-office.activeX+xml"/>
  <Override PartName="/word/activeX/activeX3.xml" ContentType="application/vnd.ms-office.activeX+xml"/>
  <Override PartName="/word/activeX/activeX18.xml" ContentType="application/vnd.ms-office.activeX+xml"/>
  <Override PartName="/word/activeX/activeX29.xml" ContentType="application/vnd.ms-office.activeX+xml"/>
  <Default Extension="emf" ContentType="image/x-emf"/>
  <Override PartName="/word/activeX/activeX38.xml" ContentType="application/vnd.ms-office.activeX+xml"/>
  <Override PartName="/word/activeX/activeX47.xml" ContentType="application/vnd.ms-office.activeX+xml"/>
  <Override PartName="/word/activeX/activeX56.xml" ContentType="application/vnd.ms-office.activeX+xml"/>
  <Override PartName="/word/numbering.xml" ContentType="application/vnd.openxmlformats-officedocument.wordprocessingml.numbering+xml"/>
  <Override PartName="/word/endnotes.xml" ContentType="application/vnd.openxmlformats-officedocument.wordprocessingml.endnotes+xml"/>
  <Override PartName="/word/activeX/activeX1.xml" ContentType="application/vnd.ms-office.activeX+xml"/>
  <Override PartName="/word/activeX/activeX16.xml" ContentType="application/vnd.ms-office.activeX+xml"/>
  <Override PartName="/word/activeX/activeX27.xml" ContentType="application/vnd.ms-office.activeX+xml"/>
  <Override PartName="/word/activeX/activeX36.xml" ContentType="application/vnd.ms-office.activeX+xml"/>
  <Override PartName="/word/activeX/activeX45.xml" ContentType="application/vnd.ms-office.activeX+xml"/>
  <Override PartName="/word/activeX/activeX54.xml" ContentType="application/vnd.ms-office.activeX+xml"/>
  <Override PartName="/word/activeX/activeX63.xml" ContentType="application/vnd.ms-office.activeX+xml"/>
  <Override PartName="/docProps/app.xml" ContentType="application/vnd.openxmlformats-officedocument.extended-properties+xml"/>
  <Override PartName="/word/settings.xml" ContentType="application/vnd.openxmlformats-officedocument.wordprocessingml.settings+xml"/>
  <Override PartName="/word/activeX/activeX14.xml" ContentType="application/vnd.ms-office.activeX+xml"/>
  <Override PartName="/word/activeX/activeX25.xml" ContentType="application/vnd.ms-office.activeX+xml"/>
  <Override PartName="/word/activeX/activeX34.xml" ContentType="application/vnd.ms-office.activeX+xml"/>
  <Override PartName="/word/activeX/activeX43.xml" ContentType="application/vnd.ms-office.activeX+xml"/>
  <Override PartName="/word/activeX/activeX52.xml" ContentType="application/vnd.ms-office.activeX+xml"/>
  <Override PartName="/word/activeX/activeX61.xml" ContentType="application/vnd.ms-office.activeX+xml"/>
  <Override PartName="/word/footer2.xml" ContentType="application/vnd.openxmlformats-officedocument.wordprocessingml.footer+xml"/>
  <Default Extension="gif" ContentType="image/gif"/>
  <Override PartName="/word/activeX/activeX12.xml" ContentType="application/vnd.ms-office.activeX+xml"/>
  <Override PartName="/word/activeX/activeX21.xml" ContentType="application/vnd.ms-office.activeX+xml"/>
  <Override PartName="/word/activeX/activeX23.xml" ContentType="application/vnd.ms-office.activeX+xml"/>
  <Override PartName="/word/activeX/activeX32.xml" ContentType="application/vnd.ms-office.activeX+xml"/>
  <Override PartName="/word/activeX/activeX41.xml" ContentType="application/vnd.ms-office.activeX+xml"/>
  <Override PartName="/word/activeX/activeX50.xml" ContentType="application/vnd.ms-office.activeX+xml"/>
  <Override PartName="/word/theme/theme1.xml" ContentType="application/vnd.openxmlformats-officedocument.theme+xml"/>
  <Override PartName="/word/activeX/activeX10.xml" ContentType="application/vnd.ms-office.activeX+xml"/>
  <Override PartName="/word/activeX/activeX30.xml" ContentType="application/vnd.ms-office.activeX+xml"/>
  <Override PartName="/word/header3.xml" ContentType="application/vnd.openxmlformats-officedocument.wordprocessingml.header+xml"/>
  <Override PartName="/word/fontTable.xml" ContentType="application/vnd.openxmlformats-officedocument.wordprocessingml.fontTa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037E82" w:rsidRDefault="00037E82">
      <w:pPr>
        <w:jc w:val="center"/>
        <w:rPr>
          <w:rFonts w:ascii="Arial" w:hAnsi="Arial"/>
          <w:b/>
          <w:bCs/>
          <w:color w:val="808080"/>
          <w:sz w:val="46"/>
          <w:szCs w:val="46"/>
        </w:rPr>
      </w:pPr>
    </w:p>
    <w:p w:rsidR="00037E82" w:rsidRDefault="00037E82">
      <w:pPr>
        <w:jc w:val="center"/>
        <w:rPr>
          <w:rFonts w:ascii="Arial" w:hAnsi="Arial"/>
          <w:b/>
          <w:bCs/>
          <w:color w:val="808080"/>
          <w:sz w:val="46"/>
          <w:szCs w:val="46"/>
        </w:rPr>
      </w:pPr>
    </w:p>
    <w:p w:rsidR="00037E82" w:rsidRDefault="00037E82">
      <w:pPr>
        <w:jc w:val="center"/>
        <w:rPr>
          <w:rFonts w:ascii="Arial" w:hAnsi="Arial"/>
          <w:b/>
          <w:bCs/>
          <w:color w:val="808080"/>
          <w:sz w:val="46"/>
          <w:szCs w:val="46"/>
        </w:rPr>
      </w:pPr>
    </w:p>
    <w:p w:rsidR="00037E82" w:rsidRDefault="00037E82">
      <w:pPr>
        <w:jc w:val="center"/>
        <w:rPr>
          <w:rFonts w:ascii="Arial" w:hAnsi="Arial"/>
          <w:b/>
          <w:bCs/>
          <w:color w:val="808080"/>
          <w:sz w:val="46"/>
          <w:szCs w:val="46"/>
        </w:rPr>
      </w:pPr>
    </w:p>
    <w:p w:rsidR="00037E82" w:rsidRDefault="00037E82">
      <w:pPr>
        <w:jc w:val="center"/>
        <w:rPr>
          <w:rFonts w:ascii="Arial" w:hAnsi="Arial"/>
          <w:b/>
          <w:bCs/>
          <w:color w:val="808080"/>
          <w:sz w:val="46"/>
          <w:szCs w:val="46"/>
        </w:rPr>
      </w:pPr>
    </w:p>
    <w:p w:rsidR="00037E82" w:rsidRDefault="00037E82">
      <w:pPr>
        <w:jc w:val="center"/>
        <w:rPr>
          <w:rFonts w:ascii="Arial" w:hAnsi="Arial"/>
          <w:b/>
          <w:bCs/>
          <w:color w:val="808080"/>
          <w:sz w:val="46"/>
          <w:szCs w:val="46"/>
        </w:rPr>
      </w:pPr>
    </w:p>
    <w:p w:rsidR="00037E82" w:rsidRDefault="00037E82">
      <w:pPr>
        <w:jc w:val="center"/>
        <w:rPr>
          <w:rFonts w:ascii="Arial" w:hAnsi="Arial"/>
          <w:b/>
          <w:bCs/>
          <w:color w:val="808080"/>
          <w:sz w:val="46"/>
          <w:szCs w:val="46"/>
        </w:rPr>
      </w:pPr>
    </w:p>
    <w:p w:rsidR="00037E82" w:rsidRDefault="00037E82">
      <w:pPr>
        <w:jc w:val="center"/>
        <w:rPr>
          <w:rFonts w:ascii="Arial" w:hAnsi="Arial"/>
          <w:b/>
          <w:bCs/>
          <w:color w:val="808080"/>
          <w:sz w:val="46"/>
          <w:szCs w:val="46"/>
        </w:rPr>
      </w:pPr>
    </w:p>
    <w:p w:rsidR="00037E82" w:rsidRDefault="00037E82">
      <w:pPr>
        <w:jc w:val="center"/>
        <w:rPr>
          <w:rFonts w:ascii="Arial" w:hAnsi="Arial"/>
          <w:b/>
          <w:bCs/>
          <w:color w:val="808080"/>
          <w:sz w:val="46"/>
          <w:szCs w:val="46"/>
        </w:rPr>
      </w:pPr>
    </w:p>
    <w:p w:rsidR="00037E82" w:rsidRDefault="00117F43">
      <w:pPr>
        <w:jc w:val="center"/>
        <w:rPr>
          <w:rFonts w:ascii="Arial" w:hAnsi="Arial"/>
          <w:b/>
          <w:bCs/>
          <w:color w:val="808080"/>
          <w:sz w:val="28"/>
          <w:szCs w:val="28"/>
        </w:rPr>
      </w:pPr>
      <w:r>
        <w:rPr>
          <w:rFonts w:ascii="Arial" w:hAnsi="Arial"/>
          <w:b/>
          <w:bCs/>
          <w:color w:val="808080"/>
          <w:sz w:val="46"/>
          <w:szCs w:val="46"/>
        </w:rPr>
        <w:t>2º de Bachillerato. Reacciones de transferencia de electrones</w:t>
      </w:r>
    </w:p>
    <w:p w:rsidR="00037E82" w:rsidRDefault="00037E82">
      <w:pPr>
        <w:jc w:val="center"/>
        <w:rPr>
          <w:rFonts w:ascii="Arial" w:hAnsi="Arial"/>
          <w:b/>
          <w:bCs/>
          <w:color w:val="808080"/>
          <w:sz w:val="28"/>
          <w:szCs w:val="28"/>
        </w:rPr>
      </w:pPr>
    </w:p>
    <w:p w:rsidR="00037E82" w:rsidRDefault="00037E82">
      <w:pPr>
        <w:jc w:val="center"/>
        <w:rPr>
          <w:rFonts w:ascii="Arial" w:hAnsi="Arial"/>
          <w:b/>
          <w:bCs/>
          <w:color w:val="808080"/>
          <w:sz w:val="28"/>
          <w:szCs w:val="28"/>
        </w:rPr>
      </w:pPr>
    </w:p>
    <w:p w:rsidR="00037E82" w:rsidRDefault="003E686A">
      <w:pPr>
        <w:jc w:val="center"/>
      </w:pPr>
      <w:r>
        <w:rPr>
          <w:noProof/>
          <w:lang w:eastAsia="es-ES" w:bidi="ar-SA"/>
        </w:rPr>
        <w:drawing>
          <wp:inline distT="0" distB="0" distL="0" distR="0">
            <wp:extent cx="1996440" cy="763270"/>
            <wp:effectExtent l="19050" t="0" r="3810" b="0"/>
            <wp:docPr id="1" name="Imagen 1" descr="G:\..\images\anagram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images\anagrama2.png"/>
                    <pic:cNvPicPr>
                      <a:picLocks noChangeAspect="1" noChangeArrowheads="1"/>
                    </pic:cNvPicPr>
                  </pic:nvPicPr>
                  <pic:blipFill>
                    <a:blip r:embed="rId7" r:link="rId8"/>
                    <a:srcRect/>
                    <a:stretch>
                      <a:fillRect/>
                    </a:stretch>
                  </pic:blipFill>
                  <pic:spPr bwMode="auto">
                    <a:xfrm>
                      <a:off x="0" y="0"/>
                      <a:ext cx="1996440" cy="763270"/>
                    </a:xfrm>
                    <a:prstGeom prst="rect">
                      <a:avLst/>
                    </a:prstGeom>
                    <a:noFill/>
                    <a:ln w="9525">
                      <a:noFill/>
                      <a:miter lim="800000"/>
                      <a:headEnd/>
                      <a:tailEnd/>
                    </a:ln>
                  </pic:spPr>
                </pic:pic>
              </a:graphicData>
            </a:graphic>
          </wp:inline>
        </w:drawing>
      </w:r>
      <w:bookmarkStart w:id="0" w:name="imgUnidad"/>
      <w:bookmarkEnd w:id="0"/>
      <w:r w:rsidR="00117F43">
        <w:rPr>
          <w:rFonts w:ascii="Arial" w:hAnsi="Arial"/>
          <w:b/>
          <w:bCs/>
          <w:color w:val="808080"/>
          <w:sz w:val="28"/>
          <w:szCs w:val="28"/>
        </w:rPr>
        <w:t xml:space="preserve"> </w:t>
      </w:r>
    </w:p>
    <w:p w:rsidR="00037E82" w:rsidRDefault="00117F43">
      <w:pPr>
        <w:pStyle w:val="CuerpodetextoclsTexto"/>
        <w:jc w:val="center"/>
      </w:pPr>
      <w:r>
        <w:t xml:space="preserve">  </w:t>
      </w:r>
    </w:p>
    <w:tbl>
      <w:tblPr>
        <w:tblW w:w="5000" w:type="pct"/>
        <w:tblCellSpacing w:w="0" w:type="dxa"/>
        <w:tblCellMar>
          <w:top w:w="30" w:type="dxa"/>
          <w:left w:w="30" w:type="dxa"/>
          <w:bottom w:w="30" w:type="dxa"/>
          <w:right w:w="30" w:type="dxa"/>
        </w:tblCellMar>
        <w:tblLook w:val="04A0"/>
      </w:tblPr>
      <w:tblGrid>
        <w:gridCol w:w="9638"/>
      </w:tblGrid>
      <w:tr w:rsidR="00A728DA" w:rsidTr="00A728DA">
        <w:trPr>
          <w:tblCellSpacing w:w="0" w:type="dxa"/>
        </w:trPr>
        <w:tc>
          <w:tcPr>
            <w:tcW w:w="5000" w:type="pct"/>
            <w:tcBorders>
              <w:top w:val="nil"/>
              <w:left w:val="nil"/>
              <w:bottom w:val="nil"/>
              <w:right w:val="nil"/>
            </w:tcBorders>
            <w:tcMar>
              <w:top w:w="0" w:type="dxa"/>
              <w:left w:w="0" w:type="dxa"/>
              <w:bottom w:w="0" w:type="dxa"/>
              <w:right w:w="0" w:type="dxa"/>
            </w:tcMar>
            <w:vAlign w:val="center"/>
            <w:hideMark/>
          </w:tcPr>
          <w:p w:rsidR="00A728DA" w:rsidRDefault="00A728DA">
            <w:pPr>
              <w:spacing w:before="100" w:beforeAutospacing="1"/>
              <w:jc w:val="center"/>
            </w:pPr>
            <w:r>
              <w:rPr>
                <w:rFonts w:ascii="Arial" w:hAnsi="Arial" w:cs="Arial"/>
                <w:sz w:val="16"/>
                <w:szCs w:val="16"/>
              </w:rPr>
              <w:t xml:space="preserve">Los contenidos de esta unidad están bajo una </w:t>
            </w:r>
            <w:hyperlink r:id="rId9" w:history="1">
              <w:r>
                <w:rPr>
                  <w:rStyle w:val="Hipervnculo"/>
                  <w:rFonts w:ascii="Arial" w:hAnsi="Arial" w:cs="Arial"/>
                  <w:sz w:val="16"/>
                  <w:szCs w:val="16"/>
                </w:rPr>
                <w:t>licencia Creative Commons</w:t>
              </w:r>
            </w:hyperlink>
            <w:r>
              <w:rPr>
                <w:rFonts w:ascii="Arial" w:hAnsi="Arial" w:cs="Arial"/>
                <w:sz w:val="16"/>
                <w:szCs w:val="16"/>
              </w:rPr>
              <w:t xml:space="preserve"> si no se indica lo contrario</w:t>
            </w:r>
          </w:p>
        </w:tc>
      </w:tr>
      <w:tr w:rsidR="00A728DA" w:rsidTr="00A728DA">
        <w:trPr>
          <w:tblCellSpacing w:w="0" w:type="dxa"/>
        </w:trPr>
        <w:tc>
          <w:tcPr>
            <w:tcW w:w="5000" w:type="pct"/>
            <w:tcBorders>
              <w:top w:val="nil"/>
              <w:left w:val="nil"/>
              <w:bottom w:val="nil"/>
              <w:right w:val="nil"/>
            </w:tcBorders>
            <w:tcMar>
              <w:top w:w="0" w:type="dxa"/>
              <w:left w:w="0" w:type="dxa"/>
              <w:bottom w:w="0" w:type="dxa"/>
              <w:right w:w="0" w:type="dxa"/>
            </w:tcMar>
            <w:vAlign w:val="center"/>
            <w:hideMark/>
          </w:tcPr>
          <w:p w:rsidR="00A728DA" w:rsidRDefault="003E686A">
            <w:pPr>
              <w:spacing w:before="100" w:beforeAutospacing="1"/>
              <w:jc w:val="center"/>
            </w:pPr>
            <w:r>
              <w:rPr>
                <w:b/>
                <w:bCs/>
                <w:noProof/>
                <w:color w:val="0000FF"/>
                <w:lang w:eastAsia="es-ES" w:bidi="ar-SA"/>
              </w:rPr>
              <w:drawing>
                <wp:inline distT="0" distB="0" distL="0" distR="0">
                  <wp:extent cx="838835" cy="293370"/>
                  <wp:effectExtent l="19050" t="0" r="0" b="0"/>
                  <wp:docPr id="2" name="Imagen 2" descr="E:\Fisica_e_Quimica_2013\fichas_galego\2oquimica\LOE\presentacions\05_Redox\redox7\images\88x31.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Fisica_e_Quimica_2013\fichas_galego\2oquimica\LOE\presentacions\05_Redox\redox7\images\88x31.png">
                            <a:hlinkClick r:id="rId9"/>
                          </pic:cNvPr>
                          <pic:cNvPicPr>
                            <a:picLocks noChangeAspect="1" noChangeArrowheads="1"/>
                          </pic:cNvPicPr>
                        </pic:nvPicPr>
                        <pic:blipFill>
                          <a:blip r:embed="rId10" r:link="rId11"/>
                          <a:srcRect/>
                          <a:stretch>
                            <a:fillRect/>
                          </a:stretch>
                        </pic:blipFill>
                        <pic:spPr bwMode="auto">
                          <a:xfrm>
                            <a:off x="0" y="0"/>
                            <a:ext cx="838835" cy="293370"/>
                          </a:xfrm>
                          <a:prstGeom prst="rect">
                            <a:avLst/>
                          </a:prstGeom>
                          <a:noFill/>
                          <a:ln w="9525">
                            <a:noFill/>
                            <a:miter lim="800000"/>
                            <a:headEnd/>
                            <a:tailEnd/>
                          </a:ln>
                        </pic:spPr>
                      </pic:pic>
                    </a:graphicData>
                  </a:graphic>
                </wp:inline>
              </w:drawing>
            </w:r>
          </w:p>
        </w:tc>
      </w:tr>
    </w:tbl>
    <w:p w:rsidR="008175CF" w:rsidRDefault="008175CF">
      <w:pPr>
        <w:jc w:val="center"/>
        <w:rPr>
          <w:rFonts w:ascii="Arial" w:hAnsi="Arial"/>
          <w:b/>
          <w:bCs/>
          <w:color w:val="808080"/>
          <w:sz w:val="28"/>
          <w:szCs w:val="28"/>
        </w:rPr>
      </w:pPr>
    </w:p>
    <w:p w:rsidR="008175CF" w:rsidRDefault="008175CF">
      <w:pPr>
        <w:jc w:val="center"/>
        <w:rPr>
          <w:rFonts w:ascii="Arial" w:hAnsi="Arial"/>
          <w:b/>
          <w:bCs/>
          <w:color w:val="808080"/>
          <w:sz w:val="28"/>
          <w:szCs w:val="28"/>
        </w:rPr>
      </w:pPr>
    </w:p>
    <w:p w:rsidR="008175CF" w:rsidRDefault="008175CF">
      <w:pPr>
        <w:jc w:val="center"/>
        <w:rPr>
          <w:rFonts w:ascii="Arial" w:hAnsi="Arial"/>
          <w:b/>
          <w:bCs/>
          <w:color w:val="808080"/>
          <w:sz w:val="28"/>
          <w:szCs w:val="28"/>
        </w:rPr>
      </w:pPr>
    </w:p>
    <w:p w:rsidR="008175CF" w:rsidRDefault="008175CF">
      <w:pPr>
        <w:jc w:val="center"/>
        <w:rPr>
          <w:rFonts w:ascii="Arial" w:hAnsi="Arial"/>
          <w:b/>
          <w:bCs/>
          <w:color w:val="808080"/>
          <w:sz w:val="28"/>
          <w:szCs w:val="28"/>
        </w:rPr>
      </w:pPr>
    </w:p>
    <w:p w:rsidR="008175CF" w:rsidRDefault="008175CF">
      <w:pPr>
        <w:jc w:val="center"/>
        <w:rPr>
          <w:rFonts w:ascii="Arial" w:hAnsi="Arial"/>
          <w:b/>
          <w:bCs/>
          <w:color w:val="808080"/>
          <w:sz w:val="28"/>
          <w:szCs w:val="28"/>
        </w:rPr>
      </w:pPr>
    </w:p>
    <w:p w:rsidR="008175CF" w:rsidRDefault="008175CF">
      <w:pPr>
        <w:jc w:val="center"/>
        <w:rPr>
          <w:rFonts w:ascii="Arial" w:hAnsi="Arial"/>
          <w:b/>
          <w:bCs/>
          <w:color w:val="808080"/>
          <w:sz w:val="28"/>
          <w:szCs w:val="28"/>
        </w:rPr>
      </w:pPr>
    </w:p>
    <w:p w:rsidR="008175CF" w:rsidRDefault="008175CF">
      <w:pPr>
        <w:jc w:val="center"/>
        <w:rPr>
          <w:rFonts w:ascii="Arial" w:hAnsi="Arial"/>
          <w:b/>
          <w:bCs/>
          <w:color w:val="808080"/>
          <w:sz w:val="28"/>
          <w:szCs w:val="28"/>
        </w:rPr>
      </w:pPr>
    </w:p>
    <w:p w:rsidR="008175CF" w:rsidRDefault="008175CF">
      <w:pPr>
        <w:jc w:val="center"/>
        <w:rPr>
          <w:rFonts w:ascii="Arial" w:hAnsi="Arial"/>
          <w:b/>
          <w:bCs/>
          <w:color w:val="808080"/>
          <w:sz w:val="28"/>
          <w:szCs w:val="28"/>
        </w:rPr>
      </w:pPr>
    </w:p>
    <w:p w:rsidR="008175CF" w:rsidRDefault="008175CF">
      <w:pPr>
        <w:jc w:val="center"/>
        <w:rPr>
          <w:rFonts w:ascii="Arial" w:hAnsi="Arial"/>
          <w:b/>
          <w:bCs/>
          <w:color w:val="808080"/>
          <w:sz w:val="28"/>
          <w:szCs w:val="28"/>
        </w:rPr>
      </w:pPr>
    </w:p>
    <w:p w:rsidR="008175CF" w:rsidRDefault="008175CF">
      <w:pPr>
        <w:jc w:val="center"/>
        <w:rPr>
          <w:rFonts w:ascii="Arial" w:hAnsi="Arial"/>
          <w:b/>
          <w:bCs/>
          <w:color w:val="808080"/>
          <w:sz w:val="28"/>
          <w:szCs w:val="28"/>
        </w:rPr>
      </w:pPr>
    </w:p>
    <w:p w:rsidR="00A728DA" w:rsidRDefault="00A728DA">
      <w:pPr>
        <w:jc w:val="center"/>
        <w:rPr>
          <w:rFonts w:ascii="Arial" w:hAnsi="Arial"/>
          <w:b/>
          <w:bCs/>
          <w:color w:val="808080"/>
          <w:sz w:val="28"/>
          <w:szCs w:val="28"/>
        </w:rPr>
      </w:pPr>
    </w:p>
    <w:p w:rsidR="008175CF" w:rsidRDefault="008175CF">
      <w:pPr>
        <w:jc w:val="center"/>
        <w:rPr>
          <w:rFonts w:ascii="Arial" w:hAnsi="Arial"/>
          <w:b/>
          <w:bCs/>
          <w:color w:val="808080"/>
          <w:sz w:val="28"/>
          <w:szCs w:val="28"/>
        </w:rPr>
      </w:pPr>
    </w:p>
    <w:p w:rsidR="008175CF" w:rsidRDefault="008175CF">
      <w:pPr>
        <w:jc w:val="center"/>
        <w:rPr>
          <w:rFonts w:ascii="Arial" w:hAnsi="Arial"/>
          <w:b/>
          <w:bCs/>
          <w:color w:val="808080"/>
          <w:sz w:val="28"/>
          <w:szCs w:val="28"/>
        </w:rPr>
      </w:pPr>
    </w:p>
    <w:p w:rsidR="008175CF" w:rsidRDefault="008175CF">
      <w:pPr>
        <w:jc w:val="center"/>
        <w:rPr>
          <w:rFonts w:ascii="Arial" w:hAnsi="Arial"/>
          <w:b/>
          <w:bCs/>
          <w:color w:val="808080"/>
          <w:sz w:val="28"/>
          <w:szCs w:val="28"/>
        </w:rPr>
      </w:pPr>
    </w:p>
    <w:tbl>
      <w:tblPr>
        <w:tblW w:w="0" w:type="auto"/>
        <w:tblInd w:w="108" w:type="dxa"/>
        <w:tblLayout w:type="fixed"/>
        <w:tblLook w:val="0000"/>
      </w:tblPr>
      <w:tblGrid>
        <w:gridCol w:w="36"/>
        <w:gridCol w:w="9581"/>
        <w:gridCol w:w="21"/>
      </w:tblGrid>
      <w:tr w:rsidR="00037E82">
        <w:trPr>
          <w:gridBefore w:val="1"/>
          <w:gridAfter w:val="1"/>
          <w:wBefore w:w="36" w:type="dxa"/>
          <w:wAfter w:w="21" w:type="dxa"/>
          <w:tblHeader/>
        </w:trPr>
        <w:tc>
          <w:tcPr>
            <w:tcW w:w="9581" w:type="dxa"/>
            <w:tcBorders>
              <w:top w:val="single" w:sz="4" w:space="0" w:color="000000"/>
              <w:left w:val="single" w:sz="4" w:space="0" w:color="000000"/>
              <w:bottom w:val="single" w:sz="4" w:space="0" w:color="000000"/>
              <w:right w:val="single" w:sz="4" w:space="0" w:color="000000"/>
            </w:tcBorders>
            <w:shd w:val="clear" w:color="auto" w:fill="FFACC2"/>
          </w:tcPr>
          <w:p w:rsidR="00037E82" w:rsidRDefault="00117F43">
            <w:pPr>
              <w:pStyle w:val="Encabezadodelatabla"/>
            </w:pPr>
            <w:r>
              <w:lastRenderedPageBreak/>
              <w:t>Preámbulo</w:t>
            </w:r>
          </w:p>
        </w:tc>
      </w:tr>
      <w:tr w:rsidR="00037E82" w:rsidRPr="00EF4F3F">
        <w:trPr>
          <w:gridBefore w:val="1"/>
          <w:gridAfter w:val="1"/>
          <w:wBefore w:w="36" w:type="dxa"/>
          <w:wAfter w:w="21" w:type="dxa"/>
          <w:trHeight w:val="8482"/>
        </w:trPr>
        <w:tc>
          <w:tcPr>
            <w:tcW w:w="9581" w:type="dxa"/>
            <w:tcBorders>
              <w:left w:val="single" w:sz="4" w:space="0" w:color="000000"/>
              <w:bottom w:val="single" w:sz="4" w:space="0" w:color="000000"/>
              <w:right w:val="single" w:sz="4" w:space="0" w:color="000000"/>
            </w:tcBorders>
            <w:shd w:val="clear" w:color="auto" w:fill="FFFFFF"/>
          </w:tcPr>
          <w:p w:rsidR="00037E82" w:rsidRDefault="00037E82">
            <w:pPr>
              <w:pStyle w:val="Contenidodelatabla"/>
              <w:jc w:val="center"/>
            </w:pPr>
          </w:p>
          <w:p w:rsidR="00037E82" w:rsidRDefault="00117F43">
            <w:pPr>
              <w:pStyle w:val="CuerpodetextoclsTexto"/>
              <w:jc w:val="both"/>
            </w:pPr>
            <w:r>
              <w:t xml:space="preserve">Es frecuente encontrar reacciones de transferencia de electrones (también llamadas de oxidación y de reducción). Se dan en las combustiones, en la producción de electricidad en las baterías y pilas, en la corrosiónde los metales, en la respiración celular, en la fotosíntesis... </w:t>
            </w:r>
          </w:p>
          <w:p w:rsidR="00037E82" w:rsidRDefault="00037E82">
            <w:pPr>
              <w:pStyle w:val="CuerpodetextoclsTexto"/>
              <w:jc w:val="both"/>
            </w:pPr>
          </w:p>
          <w:p w:rsidR="00037E82" w:rsidRDefault="003E686A">
            <w:pPr>
              <w:pStyle w:val="CuerpodetextoclsTexto"/>
              <w:jc w:val="both"/>
            </w:pPr>
            <w:r>
              <w:rPr>
                <w:noProof/>
                <w:lang w:eastAsia="es-ES" w:bidi="ar-SA"/>
              </w:rPr>
              <w:drawing>
                <wp:anchor distT="0" distB="0" distL="0" distR="0" simplePos="0" relativeHeight="251579904" behindDoc="0" locked="0" layoutInCell="1" allowOverlap="1">
                  <wp:simplePos x="0" y="0"/>
                  <wp:positionH relativeFrom="column">
                    <wp:posOffset>191770</wp:posOffset>
                  </wp:positionH>
                  <wp:positionV relativeFrom="paragraph">
                    <wp:posOffset>64770</wp:posOffset>
                  </wp:positionV>
                  <wp:extent cx="2647950" cy="1764030"/>
                  <wp:effectExtent l="19050" t="0" r="0" b="0"/>
                  <wp:wrapTopAndBottom/>
                  <wp:docPr id="29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srcRect/>
                          <a:stretch>
                            <a:fillRect/>
                          </a:stretch>
                        </pic:blipFill>
                        <pic:spPr bwMode="auto">
                          <a:xfrm>
                            <a:off x="0" y="0"/>
                            <a:ext cx="2647950" cy="1764030"/>
                          </a:xfrm>
                          <a:prstGeom prst="rect">
                            <a:avLst/>
                          </a:prstGeom>
                          <a:solidFill>
                            <a:srgbClr val="FFFFFF"/>
                          </a:solidFill>
                        </pic:spPr>
                      </pic:pic>
                    </a:graphicData>
                  </a:graphic>
                </wp:anchor>
              </w:drawing>
            </w:r>
            <w:r>
              <w:rPr>
                <w:noProof/>
                <w:lang w:eastAsia="es-ES" w:bidi="ar-SA"/>
              </w:rPr>
              <w:drawing>
                <wp:anchor distT="0" distB="0" distL="0" distR="0" simplePos="0" relativeHeight="251580928" behindDoc="0" locked="0" layoutInCell="1" allowOverlap="1">
                  <wp:simplePos x="0" y="0"/>
                  <wp:positionH relativeFrom="column">
                    <wp:posOffset>2933065</wp:posOffset>
                  </wp:positionH>
                  <wp:positionV relativeFrom="paragraph">
                    <wp:posOffset>26670</wp:posOffset>
                  </wp:positionV>
                  <wp:extent cx="2785110" cy="1727200"/>
                  <wp:effectExtent l="19050" t="0" r="0" b="0"/>
                  <wp:wrapTopAndBottom/>
                  <wp:docPr id="29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srcRect/>
                          <a:stretch>
                            <a:fillRect/>
                          </a:stretch>
                        </pic:blipFill>
                        <pic:spPr bwMode="auto">
                          <a:xfrm>
                            <a:off x="0" y="0"/>
                            <a:ext cx="2785110" cy="1727200"/>
                          </a:xfrm>
                          <a:prstGeom prst="rect">
                            <a:avLst/>
                          </a:prstGeom>
                          <a:solidFill>
                            <a:srgbClr val="FFFFFF"/>
                          </a:solidFill>
                        </pic:spPr>
                      </pic:pic>
                    </a:graphicData>
                  </a:graphic>
                </wp:anchor>
              </w:drawing>
            </w:r>
          </w:p>
          <w:tbl>
            <w:tblPr>
              <w:tblW w:w="0" w:type="auto"/>
              <w:tblLayout w:type="fixed"/>
              <w:tblCellMar>
                <w:top w:w="28" w:type="dxa"/>
                <w:left w:w="28" w:type="dxa"/>
                <w:bottom w:w="28" w:type="dxa"/>
                <w:right w:w="28" w:type="dxa"/>
              </w:tblCellMar>
              <w:tblLook w:val="0000"/>
            </w:tblPr>
            <w:tblGrid>
              <w:gridCol w:w="2902"/>
              <w:gridCol w:w="6463"/>
            </w:tblGrid>
            <w:tr w:rsidR="00037E82">
              <w:tc>
                <w:tcPr>
                  <w:tcW w:w="2902" w:type="dxa"/>
                  <w:tcBorders>
                    <w:top w:val="double" w:sz="7" w:space="0" w:color="808080"/>
                    <w:left w:val="double" w:sz="7" w:space="0" w:color="808080"/>
                    <w:bottom w:val="double" w:sz="7" w:space="0" w:color="808080"/>
                  </w:tcBorders>
                  <w:shd w:val="clear" w:color="auto" w:fill="auto"/>
                  <w:vAlign w:val="center"/>
                </w:tcPr>
                <w:p w:rsidR="00037E82" w:rsidRDefault="00117F43">
                  <w:pPr>
                    <w:pStyle w:val="Contenidodelatabla"/>
                    <w:rPr>
                      <w:color w:val="333333"/>
                      <w:sz w:val="21"/>
                    </w:rPr>
                  </w:pPr>
                  <w:r>
                    <w:rPr>
                      <w:color w:val="333333"/>
                      <w:sz w:val="21"/>
                    </w:rPr>
                    <w:t>Combustión</w:t>
                  </w:r>
                </w:p>
              </w:tc>
              <w:tc>
                <w:tcPr>
                  <w:tcW w:w="6463" w:type="dxa"/>
                  <w:tcBorders>
                    <w:top w:val="double" w:sz="7" w:space="0" w:color="808080"/>
                    <w:left w:val="double" w:sz="7" w:space="0" w:color="808080"/>
                    <w:bottom w:val="double" w:sz="7" w:space="0" w:color="808080"/>
                    <w:right w:val="double" w:sz="7" w:space="0" w:color="808080"/>
                  </w:tcBorders>
                  <w:shd w:val="clear" w:color="auto" w:fill="auto"/>
                  <w:vAlign w:val="center"/>
                </w:tcPr>
                <w:p w:rsidR="00037E82" w:rsidRDefault="00117F43">
                  <w:pPr>
                    <w:pStyle w:val="Contenidodelatabla"/>
                  </w:pPr>
                  <w:r>
                    <w:rPr>
                      <w:color w:val="333333"/>
                      <w:sz w:val="21"/>
                    </w:rPr>
                    <w:t>C(s) + O</w:t>
                  </w:r>
                  <w:r>
                    <w:rPr>
                      <w:color w:val="333333"/>
                      <w:position w:val="-6"/>
                      <w:sz w:val="21"/>
                    </w:rPr>
                    <w:t>2</w:t>
                  </w:r>
                  <w:r>
                    <w:rPr>
                      <w:color w:val="333333"/>
                      <w:sz w:val="21"/>
                    </w:rPr>
                    <w:t>(g) → CO</w:t>
                  </w:r>
                  <w:r>
                    <w:rPr>
                      <w:color w:val="333333"/>
                      <w:position w:val="-6"/>
                      <w:sz w:val="21"/>
                    </w:rPr>
                    <w:t>2</w:t>
                  </w:r>
                  <w:r>
                    <w:rPr>
                      <w:color w:val="333333"/>
                      <w:sz w:val="21"/>
                    </w:rPr>
                    <w:t>(g)</w:t>
                  </w:r>
                </w:p>
              </w:tc>
            </w:tr>
            <w:tr w:rsidR="00037E82">
              <w:tc>
                <w:tcPr>
                  <w:tcW w:w="2902" w:type="dxa"/>
                  <w:tcBorders>
                    <w:left w:val="double" w:sz="7" w:space="0" w:color="808080"/>
                    <w:bottom w:val="double" w:sz="7" w:space="0" w:color="808080"/>
                  </w:tcBorders>
                  <w:shd w:val="clear" w:color="auto" w:fill="auto"/>
                  <w:vAlign w:val="center"/>
                </w:tcPr>
                <w:p w:rsidR="00037E82" w:rsidRDefault="00117F43">
                  <w:pPr>
                    <w:pStyle w:val="Contenidodelatabla"/>
                    <w:rPr>
                      <w:color w:val="333333"/>
                      <w:sz w:val="21"/>
                    </w:rPr>
                  </w:pPr>
                  <w:r>
                    <w:rPr>
                      <w:color w:val="333333"/>
                      <w:sz w:val="21"/>
                    </w:rPr>
                    <w:t xml:space="preserve">Producción de electricidad </w:t>
                  </w:r>
                </w:p>
              </w:tc>
              <w:tc>
                <w:tcPr>
                  <w:tcW w:w="6463" w:type="dxa"/>
                  <w:tcBorders>
                    <w:left w:val="double" w:sz="7" w:space="0" w:color="808080"/>
                    <w:bottom w:val="double" w:sz="7" w:space="0" w:color="808080"/>
                    <w:right w:val="double" w:sz="7" w:space="0" w:color="808080"/>
                  </w:tcBorders>
                  <w:shd w:val="clear" w:color="auto" w:fill="auto"/>
                  <w:vAlign w:val="center"/>
                </w:tcPr>
                <w:p w:rsidR="00037E82" w:rsidRDefault="00117F43">
                  <w:pPr>
                    <w:pStyle w:val="Contenidodelatabla"/>
                  </w:pPr>
                  <w:r>
                    <w:rPr>
                      <w:color w:val="333333"/>
                      <w:sz w:val="21"/>
                    </w:rPr>
                    <w:t>2 Fe + 3 Cu</w:t>
                  </w:r>
                  <w:r>
                    <w:rPr>
                      <w:color w:val="333333"/>
                      <w:position w:val="8"/>
                      <w:sz w:val="21"/>
                    </w:rPr>
                    <w:t>2+</w:t>
                  </w:r>
                  <w:r>
                    <w:rPr>
                      <w:color w:val="333333"/>
                      <w:sz w:val="21"/>
                    </w:rPr>
                    <w:t xml:space="preserve"> </w:t>
                  </w:r>
                  <w:r>
                    <w:rPr>
                      <w:rStyle w:val="Textoennegrita"/>
                      <w:color w:val="333333"/>
                      <w:sz w:val="21"/>
                    </w:rPr>
                    <w:t>→</w:t>
                  </w:r>
                  <w:r>
                    <w:rPr>
                      <w:color w:val="333333"/>
                      <w:sz w:val="21"/>
                    </w:rPr>
                    <w:t xml:space="preserve"> 2 Fe</w:t>
                  </w:r>
                  <w:r>
                    <w:rPr>
                      <w:color w:val="333333"/>
                      <w:position w:val="8"/>
                      <w:sz w:val="21"/>
                    </w:rPr>
                    <w:t>3+</w:t>
                  </w:r>
                  <w:r>
                    <w:rPr>
                      <w:color w:val="333333"/>
                      <w:sz w:val="21"/>
                    </w:rPr>
                    <w:t xml:space="preserve"> + 3 Cu </w:t>
                  </w:r>
                </w:p>
              </w:tc>
            </w:tr>
            <w:tr w:rsidR="00037E82">
              <w:tc>
                <w:tcPr>
                  <w:tcW w:w="2902" w:type="dxa"/>
                  <w:tcBorders>
                    <w:left w:val="double" w:sz="7" w:space="0" w:color="808080"/>
                    <w:bottom w:val="double" w:sz="7" w:space="0" w:color="808080"/>
                  </w:tcBorders>
                  <w:shd w:val="clear" w:color="auto" w:fill="auto"/>
                  <w:vAlign w:val="center"/>
                </w:tcPr>
                <w:p w:rsidR="00037E82" w:rsidRDefault="00117F43">
                  <w:pPr>
                    <w:pStyle w:val="Contenidodelatabla"/>
                    <w:rPr>
                      <w:color w:val="333333"/>
                      <w:sz w:val="21"/>
                    </w:rPr>
                  </w:pPr>
                  <w:r>
                    <w:rPr>
                      <w:color w:val="333333"/>
                      <w:sz w:val="21"/>
                    </w:rPr>
                    <w:t xml:space="preserve">Corrosión de los metales </w:t>
                  </w:r>
                </w:p>
              </w:tc>
              <w:tc>
                <w:tcPr>
                  <w:tcW w:w="6463" w:type="dxa"/>
                  <w:tcBorders>
                    <w:left w:val="double" w:sz="7" w:space="0" w:color="808080"/>
                    <w:bottom w:val="double" w:sz="7" w:space="0" w:color="808080"/>
                    <w:right w:val="double" w:sz="7" w:space="0" w:color="808080"/>
                  </w:tcBorders>
                  <w:shd w:val="clear" w:color="auto" w:fill="auto"/>
                  <w:vAlign w:val="center"/>
                </w:tcPr>
                <w:p w:rsidR="00037E82" w:rsidRDefault="00117F43">
                  <w:pPr>
                    <w:pStyle w:val="Contenidodelatabla"/>
                  </w:pPr>
                  <w:r>
                    <w:rPr>
                      <w:color w:val="333333"/>
                      <w:sz w:val="21"/>
                    </w:rPr>
                    <w:t>2 Fe + 3/2 O</w:t>
                  </w:r>
                  <w:r>
                    <w:rPr>
                      <w:color w:val="333333"/>
                      <w:position w:val="-7"/>
                      <w:sz w:val="21"/>
                    </w:rPr>
                    <w:t>2</w:t>
                  </w:r>
                  <w:r>
                    <w:rPr>
                      <w:color w:val="333333"/>
                      <w:sz w:val="21"/>
                    </w:rPr>
                    <w:t xml:space="preserve"> </w:t>
                  </w:r>
                  <w:r>
                    <w:rPr>
                      <w:rStyle w:val="Textoennegrita"/>
                      <w:color w:val="333333"/>
                      <w:sz w:val="21"/>
                    </w:rPr>
                    <w:t>→</w:t>
                  </w:r>
                  <w:r>
                    <w:rPr>
                      <w:color w:val="333333"/>
                      <w:sz w:val="21"/>
                    </w:rPr>
                    <w:t xml:space="preserve"> Fe</w:t>
                  </w:r>
                  <w:r>
                    <w:rPr>
                      <w:color w:val="333333"/>
                      <w:position w:val="-7"/>
                      <w:sz w:val="21"/>
                    </w:rPr>
                    <w:t>2</w:t>
                  </w:r>
                  <w:r>
                    <w:rPr>
                      <w:color w:val="333333"/>
                      <w:sz w:val="21"/>
                    </w:rPr>
                    <w:t>O</w:t>
                  </w:r>
                  <w:r>
                    <w:rPr>
                      <w:color w:val="333333"/>
                      <w:position w:val="-7"/>
                      <w:sz w:val="21"/>
                    </w:rPr>
                    <w:t>3</w:t>
                  </w:r>
                  <w:r>
                    <w:rPr>
                      <w:color w:val="333333"/>
                      <w:sz w:val="21"/>
                    </w:rPr>
                    <w:t xml:space="preserve"> </w:t>
                  </w:r>
                </w:p>
              </w:tc>
            </w:tr>
            <w:tr w:rsidR="00037E82" w:rsidRPr="00EF4F3F">
              <w:tc>
                <w:tcPr>
                  <w:tcW w:w="2902" w:type="dxa"/>
                  <w:tcBorders>
                    <w:left w:val="double" w:sz="7" w:space="0" w:color="808080"/>
                    <w:bottom w:val="double" w:sz="7" w:space="0" w:color="808080"/>
                  </w:tcBorders>
                  <w:shd w:val="clear" w:color="auto" w:fill="auto"/>
                  <w:vAlign w:val="center"/>
                </w:tcPr>
                <w:p w:rsidR="00037E82" w:rsidRDefault="00117F43">
                  <w:pPr>
                    <w:pStyle w:val="Contenidodelatabla"/>
                    <w:rPr>
                      <w:color w:val="333333"/>
                      <w:sz w:val="21"/>
                    </w:rPr>
                  </w:pPr>
                  <w:r>
                    <w:rPr>
                      <w:color w:val="333333"/>
                      <w:sz w:val="21"/>
                    </w:rPr>
                    <w:t xml:space="preserve">Respiración celular </w:t>
                  </w:r>
                  <w:r>
                    <w:rPr>
                      <w:color w:val="333333"/>
                      <w:position w:val="7"/>
                      <w:sz w:val="21"/>
                    </w:rPr>
                    <w:t>*</w:t>
                  </w:r>
                  <w:r>
                    <w:rPr>
                      <w:color w:val="333333"/>
                      <w:sz w:val="21"/>
                    </w:rPr>
                    <w:t xml:space="preserve"> </w:t>
                  </w:r>
                </w:p>
              </w:tc>
              <w:tc>
                <w:tcPr>
                  <w:tcW w:w="6463" w:type="dxa"/>
                  <w:tcBorders>
                    <w:left w:val="double" w:sz="7" w:space="0" w:color="808080"/>
                    <w:bottom w:val="double" w:sz="7" w:space="0" w:color="808080"/>
                    <w:right w:val="double" w:sz="7" w:space="0" w:color="808080"/>
                  </w:tcBorders>
                  <w:shd w:val="clear" w:color="auto" w:fill="auto"/>
                  <w:vAlign w:val="center"/>
                </w:tcPr>
                <w:p w:rsidR="00037E82" w:rsidRPr="00EF4F3F" w:rsidRDefault="00117F43">
                  <w:pPr>
                    <w:pStyle w:val="Contenidodelatabla"/>
                    <w:rPr>
                      <w:lang w:val="pt-PT"/>
                    </w:rPr>
                  </w:pPr>
                  <w:r w:rsidRPr="00EF4F3F">
                    <w:rPr>
                      <w:color w:val="333333"/>
                      <w:sz w:val="21"/>
                      <w:lang w:val="pt-PT"/>
                    </w:rPr>
                    <w:t>C</w:t>
                  </w:r>
                  <w:r w:rsidRPr="00EF4F3F">
                    <w:rPr>
                      <w:color w:val="333333"/>
                      <w:position w:val="-7"/>
                      <w:sz w:val="21"/>
                      <w:lang w:val="pt-PT"/>
                    </w:rPr>
                    <w:t>6</w:t>
                  </w:r>
                  <w:r w:rsidRPr="00EF4F3F">
                    <w:rPr>
                      <w:color w:val="333333"/>
                      <w:sz w:val="21"/>
                      <w:lang w:val="pt-PT"/>
                    </w:rPr>
                    <w:t>H</w:t>
                  </w:r>
                  <w:r w:rsidRPr="00EF4F3F">
                    <w:rPr>
                      <w:color w:val="333333"/>
                      <w:position w:val="-7"/>
                      <w:sz w:val="21"/>
                      <w:lang w:val="pt-PT"/>
                    </w:rPr>
                    <w:t>12</w:t>
                  </w:r>
                  <w:r w:rsidRPr="00EF4F3F">
                    <w:rPr>
                      <w:color w:val="333333"/>
                      <w:sz w:val="21"/>
                      <w:lang w:val="pt-PT"/>
                    </w:rPr>
                    <w:t>O</w:t>
                  </w:r>
                  <w:r w:rsidRPr="00EF4F3F">
                    <w:rPr>
                      <w:color w:val="333333"/>
                      <w:position w:val="-7"/>
                      <w:sz w:val="21"/>
                      <w:lang w:val="pt-PT"/>
                    </w:rPr>
                    <w:t>6</w:t>
                  </w:r>
                  <w:r w:rsidRPr="00EF4F3F">
                    <w:rPr>
                      <w:color w:val="333333"/>
                      <w:sz w:val="21"/>
                      <w:lang w:val="pt-PT"/>
                    </w:rPr>
                    <w:t xml:space="preserve"> + 6 O</w:t>
                  </w:r>
                  <w:r w:rsidRPr="00EF4F3F">
                    <w:rPr>
                      <w:color w:val="333333"/>
                      <w:position w:val="-7"/>
                      <w:sz w:val="21"/>
                      <w:lang w:val="pt-PT"/>
                    </w:rPr>
                    <w:t>2</w:t>
                  </w:r>
                  <w:r w:rsidRPr="00EF4F3F">
                    <w:rPr>
                      <w:color w:val="333333"/>
                      <w:sz w:val="21"/>
                      <w:lang w:val="pt-PT"/>
                    </w:rPr>
                    <w:t xml:space="preserve"> +36 ADP + 36 P</w:t>
                  </w:r>
                  <w:r w:rsidRPr="00EF4F3F">
                    <w:rPr>
                      <w:color w:val="333333"/>
                      <w:position w:val="-7"/>
                      <w:sz w:val="21"/>
                      <w:lang w:val="pt-PT"/>
                    </w:rPr>
                    <w:t>i</w:t>
                  </w:r>
                  <w:r w:rsidRPr="00EF4F3F">
                    <w:rPr>
                      <w:color w:val="333333"/>
                      <w:sz w:val="21"/>
                      <w:lang w:val="pt-PT"/>
                    </w:rPr>
                    <w:t xml:space="preserve"> </w:t>
                  </w:r>
                  <w:r w:rsidRPr="00EF4F3F">
                    <w:rPr>
                      <w:rStyle w:val="Textoennegrita"/>
                      <w:color w:val="333333"/>
                      <w:sz w:val="21"/>
                      <w:lang w:val="pt-PT"/>
                    </w:rPr>
                    <w:t>→</w:t>
                  </w:r>
                  <w:r w:rsidRPr="00EF4F3F">
                    <w:rPr>
                      <w:color w:val="333333"/>
                      <w:sz w:val="21"/>
                      <w:lang w:val="pt-PT"/>
                    </w:rPr>
                    <w:t xml:space="preserve"> 6 CO</w:t>
                  </w:r>
                  <w:r w:rsidRPr="00EF4F3F">
                    <w:rPr>
                      <w:color w:val="333333"/>
                      <w:position w:val="-7"/>
                      <w:sz w:val="21"/>
                      <w:lang w:val="pt-PT"/>
                    </w:rPr>
                    <w:t>2</w:t>
                  </w:r>
                  <w:r w:rsidRPr="00EF4F3F">
                    <w:rPr>
                      <w:color w:val="333333"/>
                      <w:sz w:val="21"/>
                      <w:lang w:val="pt-PT"/>
                    </w:rPr>
                    <w:t xml:space="preserve"> + 6 H</w:t>
                  </w:r>
                  <w:r w:rsidRPr="00EF4F3F">
                    <w:rPr>
                      <w:color w:val="333333"/>
                      <w:position w:val="-7"/>
                      <w:sz w:val="21"/>
                      <w:lang w:val="pt-PT"/>
                    </w:rPr>
                    <w:t>2</w:t>
                  </w:r>
                  <w:r w:rsidRPr="00EF4F3F">
                    <w:rPr>
                      <w:color w:val="333333"/>
                      <w:sz w:val="21"/>
                      <w:lang w:val="pt-PT"/>
                    </w:rPr>
                    <w:t xml:space="preserve">O + 36 ATP </w:t>
                  </w:r>
                </w:p>
              </w:tc>
            </w:tr>
            <w:tr w:rsidR="00037E82" w:rsidRPr="00EF4F3F">
              <w:tc>
                <w:tcPr>
                  <w:tcW w:w="2902" w:type="dxa"/>
                  <w:tcBorders>
                    <w:left w:val="double" w:sz="7" w:space="0" w:color="808080"/>
                    <w:bottom w:val="double" w:sz="7" w:space="0" w:color="808080"/>
                  </w:tcBorders>
                  <w:shd w:val="clear" w:color="auto" w:fill="auto"/>
                  <w:vAlign w:val="center"/>
                </w:tcPr>
                <w:p w:rsidR="00037E82" w:rsidRDefault="00117F43">
                  <w:pPr>
                    <w:pStyle w:val="Contenidodelatabla"/>
                    <w:rPr>
                      <w:color w:val="333333"/>
                      <w:sz w:val="21"/>
                    </w:rPr>
                  </w:pPr>
                  <w:r>
                    <w:rPr>
                      <w:color w:val="333333"/>
                      <w:sz w:val="21"/>
                    </w:rPr>
                    <w:t>Fotosíntesis</w:t>
                  </w:r>
                </w:p>
              </w:tc>
              <w:tc>
                <w:tcPr>
                  <w:tcW w:w="6463" w:type="dxa"/>
                  <w:tcBorders>
                    <w:left w:val="double" w:sz="7" w:space="0" w:color="808080"/>
                    <w:bottom w:val="double" w:sz="7" w:space="0" w:color="808080"/>
                    <w:right w:val="double" w:sz="7" w:space="0" w:color="808080"/>
                  </w:tcBorders>
                  <w:shd w:val="clear" w:color="auto" w:fill="auto"/>
                  <w:vAlign w:val="center"/>
                </w:tcPr>
                <w:p w:rsidR="00037E82" w:rsidRPr="00EF4F3F" w:rsidRDefault="00117F43">
                  <w:pPr>
                    <w:pStyle w:val="Contenidodelatabla"/>
                    <w:rPr>
                      <w:lang w:val="pt-PT"/>
                    </w:rPr>
                  </w:pPr>
                  <w:r w:rsidRPr="00EF4F3F">
                    <w:rPr>
                      <w:color w:val="333333"/>
                      <w:sz w:val="21"/>
                      <w:lang w:val="pt-PT"/>
                    </w:rPr>
                    <w:t>6CO</w:t>
                  </w:r>
                  <w:r w:rsidRPr="00EF4F3F">
                    <w:rPr>
                      <w:color w:val="333333"/>
                      <w:position w:val="-7"/>
                      <w:sz w:val="21"/>
                      <w:lang w:val="pt-PT"/>
                    </w:rPr>
                    <w:t>2</w:t>
                  </w:r>
                  <w:r w:rsidRPr="00EF4F3F">
                    <w:rPr>
                      <w:color w:val="333333"/>
                      <w:sz w:val="21"/>
                      <w:lang w:val="pt-PT"/>
                    </w:rPr>
                    <w:t xml:space="preserve"> + 6H</w:t>
                  </w:r>
                  <w:r w:rsidRPr="00EF4F3F">
                    <w:rPr>
                      <w:color w:val="333333"/>
                      <w:position w:val="-7"/>
                      <w:sz w:val="21"/>
                      <w:lang w:val="pt-PT"/>
                    </w:rPr>
                    <w:t>2</w:t>
                  </w:r>
                  <w:r w:rsidRPr="00EF4F3F">
                    <w:rPr>
                      <w:color w:val="333333"/>
                      <w:sz w:val="21"/>
                      <w:lang w:val="pt-PT"/>
                    </w:rPr>
                    <w:t xml:space="preserve">O + Energía solar </w:t>
                  </w:r>
                  <w:r w:rsidRPr="00EF4F3F">
                    <w:rPr>
                      <w:rStyle w:val="Textoennegrita"/>
                      <w:color w:val="333333"/>
                      <w:sz w:val="21"/>
                      <w:lang w:val="pt-PT"/>
                    </w:rPr>
                    <w:t>→</w:t>
                  </w:r>
                  <w:r w:rsidRPr="00EF4F3F">
                    <w:rPr>
                      <w:color w:val="333333"/>
                      <w:sz w:val="21"/>
                      <w:lang w:val="pt-PT"/>
                    </w:rPr>
                    <w:t xml:space="preserve"> C</w:t>
                  </w:r>
                  <w:r w:rsidRPr="00EF4F3F">
                    <w:rPr>
                      <w:color w:val="333333"/>
                      <w:position w:val="-7"/>
                      <w:sz w:val="21"/>
                      <w:lang w:val="pt-PT"/>
                    </w:rPr>
                    <w:t>6</w:t>
                  </w:r>
                  <w:r w:rsidRPr="00EF4F3F">
                    <w:rPr>
                      <w:color w:val="333333"/>
                      <w:sz w:val="21"/>
                      <w:lang w:val="pt-PT"/>
                    </w:rPr>
                    <w:t>H</w:t>
                  </w:r>
                  <w:r w:rsidRPr="00EF4F3F">
                    <w:rPr>
                      <w:color w:val="333333"/>
                      <w:position w:val="-7"/>
                      <w:sz w:val="21"/>
                      <w:lang w:val="pt-PT"/>
                    </w:rPr>
                    <w:t>12</w:t>
                  </w:r>
                  <w:r w:rsidRPr="00EF4F3F">
                    <w:rPr>
                      <w:color w:val="333333"/>
                      <w:sz w:val="21"/>
                      <w:lang w:val="pt-PT"/>
                    </w:rPr>
                    <w:t>O</w:t>
                  </w:r>
                  <w:r w:rsidRPr="00EF4F3F">
                    <w:rPr>
                      <w:color w:val="333333"/>
                      <w:position w:val="-7"/>
                      <w:sz w:val="21"/>
                      <w:lang w:val="pt-PT"/>
                    </w:rPr>
                    <w:t>6</w:t>
                  </w:r>
                  <w:r w:rsidRPr="00EF4F3F">
                    <w:rPr>
                      <w:color w:val="333333"/>
                      <w:sz w:val="21"/>
                      <w:lang w:val="pt-PT"/>
                    </w:rPr>
                    <w:t xml:space="preserve"> + 6O</w:t>
                  </w:r>
                  <w:r w:rsidRPr="00EF4F3F">
                    <w:rPr>
                      <w:color w:val="333333"/>
                      <w:position w:val="-7"/>
                      <w:sz w:val="21"/>
                      <w:lang w:val="pt-PT"/>
                    </w:rPr>
                    <w:t>2</w:t>
                  </w:r>
                </w:p>
              </w:tc>
            </w:tr>
          </w:tbl>
          <w:p w:rsidR="00037E82" w:rsidRPr="00EF4F3F" w:rsidRDefault="00037E82">
            <w:pPr>
              <w:pStyle w:val="CuerpodetextoclsTexto"/>
              <w:jc w:val="both"/>
              <w:rPr>
                <w:position w:val="-6"/>
                <w:sz w:val="17"/>
                <w:lang w:val="pt-PT"/>
              </w:rPr>
            </w:pPr>
          </w:p>
          <w:p w:rsidR="00037E82" w:rsidRPr="00EF4F3F" w:rsidRDefault="00117F43">
            <w:pPr>
              <w:pStyle w:val="CuerpodetextoclsTexto"/>
              <w:jc w:val="both"/>
              <w:rPr>
                <w:lang w:val="pt-PT"/>
              </w:rPr>
            </w:pPr>
            <w:r w:rsidRPr="00EF4F3F">
              <w:rPr>
                <w:lang w:val="pt-PT"/>
              </w:rPr>
              <w:t>* ADP, Adenosin difosfato; ATP, adenosintrifosfato; P</w:t>
            </w:r>
            <w:r w:rsidRPr="00EF4F3F">
              <w:rPr>
                <w:position w:val="-6"/>
                <w:sz w:val="17"/>
                <w:lang w:val="pt-PT"/>
              </w:rPr>
              <w:t>i</w:t>
            </w:r>
            <w:r w:rsidRPr="00EF4F3F">
              <w:rPr>
                <w:lang w:val="pt-PT"/>
              </w:rPr>
              <w:t>, grupo fosfato procedente del H</w:t>
            </w:r>
            <w:r w:rsidRPr="00EF4F3F">
              <w:rPr>
                <w:position w:val="-6"/>
                <w:sz w:val="17"/>
                <w:lang w:val="pt-PT"/>
              </w:rPr>
              <w:t>3</w:t>
            </w:r>
            <w:r w:rsidRPr="00EF4F3F">
              <w:rPr>
                <w:lang w:val="pt-PT"/>
              </w:rPr>
              <w:t>PO</w:t>
            </w: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8175CF" w:rsidRPr="00EF4F3F" w:rsidRDefault="008175CF">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p w:rsidR="00037E82" w:rsidRPr="00EF4F3F" w:rsidRDefault="00037E82">
            <w:pPr>
              <w:pStyle w:val="CuerpodetextoclsTexto"/>
              <w:jc w:val="both"/>
              <w:rPr>
                <w:lang w:val="pt-PT"/>
              </w:rPr>
            </w:pPr>
          </w:p>
        </w:tc>
      </w:tr>
      <w:tr w:rsidR="00037E82">
        <w:tblPrEx>
          <w:tblCellMar>
            <w:top w:w="55" w:type="dxa"/>
            <w:left w:w="55" w:type="dxa"/>
            <w:bottom w:w="55" w:type="dxa"/>
            <w:right w:w="55" w:type="dxa"/>
          </w:tblCellMar>
        </w:tblPrEx>
        <w:trPr>
          <w:tblHeader/>
        </w:trPr>
        <w:tc>
          <w:tcPr>
            <w:tcW w:w="9638" w:type="dxa"/>
            <w:gridSpan w:val="3"/>
            <w:tcBorders>
              <w:top w:val="none" w:sz="1" w:space="0" w:color="000000"/>
              <w:left w:val="none" w:sz="1" w:space="0" w:color="000000"/>
              <w:bottom w:val="none" w:sz="1" w:space="0" w:color="000000"/>
              <w:right w:val="none" w:sz="1" w:space="0" w:color="000000"/>
            </w:tcBorders>
            <w:shd w:val="clear" w:color="auto" w:fill="FFACC2"/>
          </w:tcPr>
          <w:p w:rsidR="00037E82" w:rsidRDefault="00117F43">
            <w:pPr>
              <w:pStyle w:val="Encabezadodelatabla"/>
            </w:pPr>
            <w:r>
              <w:lastRenderedPageBreak/>
              <w:t>Objetivos</w:t>
            </w:r>
          </w:p>
        </w:tc>
      </w:tr>
      <w:tr w:rsidR="00037E82">
        <w:tblPrEx>
          <w:tblCellMar>
            <w:top w:w="55" w:type="dxa"/>
            <w:left w:w="55" w:type="dxa"/>
            <w:bottom w:w="55" w:type="dxa"/>
            <w:right w:w="55" w:type="dxa"/>
          </w:tblCellMar>
        </w:tblPrEx>
        <w:tc>
          <w:tcPr>
            <w:tcW w:w="9638" w:type="dxa"/>
            <w:gridSpan w:val="3"/>
            <w:tcBorders>
              <w:left w:val="none" w:sz="1" w:space="0" w:color="000000"/>
              <w:bottom w:val="none" w:sz="1" w:space="0" w:color="000000"/>
              <w:right w:val="none" w:sz="1" w:space="0" w:color="000000"/>
            </w:tcBorders>
            <w:shd w:val="clear" w:color="auto" w:fill="auto"/>
          </w:tcPr>
          <w:p w:rsidR="00037E82" w:rsidRDefault="003E686A">
            <w:pPr>
              <w:pStyle w:val="CuerpodetextoclsTexto"/>
              <w:numPr>
                <w:ilvl w:val="0"/>
                <w:numId w:val="3"/>
              </w:numPr>
              <w:tabs>
                <w:tab w:val="left" w:pos="707"/>
              </w:tabs>
            </w:pPr>
            <w:r>
              <w:rPr>
                <w:noProof/>
                <w:lang w:eastAsia="es-ES" w:bidi="ar-SA"/>
              </w:rPr>
              <w:drawing>
                <wp:anchor distT="0" distB="0" distL="114300" distR="114300" simplePos="0" relativeHeight="251673088" behindDoc="0" locked="0" layoutInCell="1" allowOverlap="1">
                  <wp:simplePos x="0" y="0"/>
                  <wp:positionH relativeFrom="column">
                    <wp:posOffset>487680</wp:posOffset>
                  </wp:positionH>
                  <wp:positionV relativeFrom="paragraph">
                    <wp:posOffset>-8255</wp:posOffset>
                  </wp:positionV>
                  <wp:extent cx="1099185" cy="2256790"/>
                  <wp:effectExtent l="19050" t="0" r="5715" b="0"/>
                  <wp:wrapSquare wrapText="bothSides"/>
                  <wp:docPr id="288" name="Imagen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14"/>
                          <a:srcRect/>
                          <a:stretch>
                            <a:fillRect/>
                          </a:stretch>
                        </pic:blipFill>
                        <pic:spPr bwMode="auto">
                          <a:xfrm>
                            <a:off x="0" y="0"/>
                            <a:ext cx="1099185" cy="2256790"/>
                          </a:xfrm>
                          <a:prstGeom prst="rect">
                            <a:avLst/>
                          </a:prstGeom>
                          <a:noFill/>
                          <a:ln w="9525">
                            <a:noFill/>
                            <a:miter lim="800000"/>
                            <a:headEnd/>
                            <a:tailEnd/>
                          </a:ln>
                        </pic:spPr>
                      </pic:pic>
                    </a:graphicData>
                  </a:graphic>
                </wp:anchor>
              </w:drawing>
            </w:r>
            <w:r w:rsidR="00117F43">
              <w:t>Exponer los conceptos de oxidación</w:t>
            </w:r>
            <w:r w:rsidR="00117F43">
              <w:noBreakHyphen/>
              <w:t xml:space="preserve"> reducción, especificando el oxidante y el reductor.</w:t>
            </w:r>
          </w:p>
          <w:p w:rsidR="00037E82" w:rsidRDefault="00117F43">
            <w:pPr>
              <w:pStyle w:val="CuerpodetextoclsTexto"/>
              <w:numPr>
                <w:ilvl w:val="0"/>
                <w:numId w:val="3"/>
              </w:numPr>
              <w:tabs>
                <w:tab w:val="left" w:pos="707"/>
              </w:tabs>
            </w:pPr>
            <w:r>
              <w:t>Identificar una reacción de oxidación</w:t>
            </w:r>
            <w:r>
              <w:noBreakHyphen/>
              <w:t>reducción .</w:t>
            </w:r>
          </w:p>
          <w:p w:rsidR="00037E82" w:rsidRDefault="00117F43">
            <w:pPr>
              <w:pStyle w:val="CuerpodetextoclsTexto"/>
              <w:numPr>
                <w:ilvl w:val="0"/>
                <w:numId w:val="3"/>
              </w:numPr>
              <w:tabs>
                <w:tab w:val="left" w:pos="707"/>
              </w:tabs>
            </w:pPr>
            <w:r>
              <w:t>Comprender que en los procesos redox la oxidación y la reducción se realizan simultáneamente.</w:t>
            </w:r>
          </w:p>
          <w:p w:rsidR="00037E82" w:rsidRDefault="00117F43">
            <w:pPr>
              <w:pStyle w:val="CuerpodetextoclsTexto"/>
              <w:numPr>
                <w:ilvl w:val="0"/>
                <w:numId w:val="3"/>
              </w:numPr>
              <w:tabs>
                <w:tab w:val="left" w:pos="707"/>
              </w:tabs>
            </w:pPr>
            <w:r>
              <w:t>Establecer el concepto de número de oxidación y saber calcularlo.</w:t>
            </w:r>
          </w:p>
          <w:p w:rsidR="00037E82" w:rsidRDefault="00117F43">
            <w:pPr>
              <w:pStyle w:val="CuerpodetextoclsTexto"/>
              <w:numPr>
                <w:ilvl w:val="0"/>
                <w:numId w:val="3"/>
              </w:numPr>
              <w:tabs>
                <w:tab w:val="left" w:pos="707"/>
              </w:tabs>
            </w:pPr>
            <w:r>
              <w:t>Aprender a ajustar reacciones redox con diferentes métodos.</w:t>
            </w:r>
          </w:p>
          <w:p w:rsidR="00037E82" w:rsidRDefault="00117F43">
            <w:pPr>
              <w:pStyle w:val="CuerpodetextoclsTexto"/>
              <w:numPr>
                <w:ilvl w:val="0"/>
                <w:numId w:val="3"/>
              </w:numPr>
              <w:tabs>
                <w:tab w:val="left" w:pos="707"/>
              </w:tabs>
            </w:pPr>
            <w:r>
              <w:t>Comprender el concepto de potencial de electrodo.</w:t>
            </w:r>
          </w:p>
          <w:p w:rsidR="00037E82" w:rsidRDefault="00117F43">
            <w:pPr>
              <w:pStyle w:val="CuerpodetextoclsTexto"/>
              <w:numPr>
                <w:ilvl w:val="0"/>
                <w:numId w:val="3"/>
              </w:numPr>
              <w:tabs>
                <w:tab w:val="left" w:pos="707"/>
              </w:tabs>
            </w:pPr>
            <w:r>
              <w:t>Conocer el significado de los potenciales normales como medida cuantitativa de la fuerza relativa de oxidantes y reductores.</w:t>
            </w:r>
          </w:p>
          <w:p w:rsidR="00037E82" w:rsidRDefault="00117F43">
            <w:pPr>
              <w:pStyle w:val="CuerpodetextoclsTexto"/>
              <w:numPr>
                <w:ilvl w:val="0"/>
                <w:numId w:val="3"/>
              </w:numPr>
              <w:tabs>
                <w:tab w:val="left" w:pos="707"/>
              </w:tabs>
            </w:pPr>
            <w:r>
              <w:t>A la vista de la tabla de potenciales, predecir el sentido de funcionamiento de una pila y su f.e.m.</w:t>
            </w:r>
          </w:p>
          <w:p w:rsidR="00037E82" w:rsidRDefault="00117F43">
            <w:pPr>
              <w:pStyle w:val="CuerpodetextoclsTexto"/>
              <w:numPr>
                <w:ilvl w:val="0"/>
                <w:numId w:val="3"/>
              </w:numPr>
              <w:tabs>
                <w:tab w:val="left" w:pos="707"/>
              </w:tabs>
            </w:pPr>
            <w:r>
              <w:t>Dados los potenciales normales de una serie de pares, ordenarlos de acuerdo con su fuerza relativa como oxidantes o reductores.</w:t>
            </w:r>
          </w:p>
          <w:p w:rsidR="00037E82" w:rsidRDefault="00117F43">
            <w:pPr>
              <w:pStyle w:val="CuerpodetextoclsTexto"/>
              <w:numPr>
                <w:ilvl w:val="0"/>
                <w:numId w:val="3"/>
              </w:numPr>
              <w:tabs>
                <w:tab w:val="left" w:pos="707"/>
              </w:tabs>
            </w:pPr>
            <w:r>
              <w:t>Determinar la f.e.m. de una pila, conocidos los potenciales normales de sus electrodos.</w:t>
            </w:r>
          </w:p>
          <w:p w:rsidR="00037E82" w:rsidRDefault="00117F43">
            <w:pPr>
              <w:pStyle w:val="CuerpodetextoclsTexto"/>
              <w:numPr>
                <w:ilvl w:val="0"/>
                <w:numId w:val="3"/>
              </w:numPr>
              <w:tabs>
                <w:tab w:val="left" w:pos="707"/>
              </w:tabs>
            </w:pPr>
            <w:r>
              <w:t>Aprender a hacer valoraciones redox</w:t>
            </w:r>
          </w:p>
          <w:p w:rsidR="00037E82" w:rsidRDefault="00117F43">
            <w:pPr>
              <w:pStyle w:val="CuerpodetextoclsTexto"/>
              <w:numPr>
                <w:ilvl w:val="0"/>
                <w:numId w:val="3"/>
              </w:numPr>
              <w:tabs>
                <w:tab w:val="left" w:pos="707"/>
              </w:tabs>
            </w:pPr>
            <w:r>
              <w:t>Conocer, de forma cualitativa, la influencia de la concentración en los valores de la f.e.m. de una pila a través de la ecuación de Nernst.</w:t>
            </w:r>
          </w:p>
          <w:p w:rsidR="00037E82" w:rsidRDefault="00117F43">
            <w:pPr>
              <w:pStyle w:val="CuerpodetextoclsTexto"/>
              <w:numPr>
                <w:ilvl w:val="0"/>
                <w:numId w:val="3"/>
              </w:numPr>
              <w:tabs>
                <w:tab w:val="left" w:pos="707"/>
              </w:tabs>
            </w:pPr>
            <w:r>
              <w:t>Predecir la espontaneidad de un proceso redox a partir de los potenciales de los pares redox implicados.</w:t>
            </w:r>
          </w:p>
          <w:p w:rsidR="00037E82" w:rsidRDefault="00117F43">
            <w:pPr>
              <w:pStyle w:val="CuerpodetextoclsTexto"/>
              <w:numPr>
                <w:ilvl w:val="0"/>
                <w:numId w:val="3"/>
              </w:numPr>
              <w:tabs>
                <w:tab w:val="left" w:pos="707"/>
              </w:tabs>
            </w:pPr>
            <w:r>
              <w:t>Comprender la transformación energética que tiene lugar durante la electrolisis, así como sus posibles aplicaciones.</w:t>
            </w:r>
          </w:p>
          <w:p w:rsidR="00037E82" w:rsidRDefault="00117F43">
            <w:pPr>
              <w:pStyle w:val="CuerpodetextoclsTexto"/>
              <w:numPr>
                <w:ilvl w:val="0"/>
                <w:numId w:val="3"/>
              </w:numPr>
              <w:tabs>
                <w:tab w:val="left" w:pos="707"/>
              </w:tabs>
            </w:pPr>
            <w:r>
              <w:t>Conocer y aplicar las leyes de Faraday.</w:t>
            </w:r>
          </w:p>
          <w:p w:rsidR="00037E82" w:rsidRDefault="00037E82">
            <w:pPr>
              <w:pStyle w:val="CuerpodetextoclsTexto"/>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p w:rsidR="00037E82" w:rsidRDefault="00037E82">
            <w:pPr>
              <w:pStyle w:val="Contenidodelatabla"/>
              <w:jc w:val="both"/>
              <w:rPr>
                <w:color w:val="333333"/>
                <w:sz w:val="21"/>
              </w:rPr>
            </w:pPr>
          </w:p>
        </w:tc>
      </w:tr>
      <w:tr w:rsidR="00037E82">
        <w:tblPrEx>
          <w:tblCellMar>
            <w:top w:w="55" w:type="dxa"/>
            <w:left w:w="55" w:type="dxa"/>
            <w:bottom w:w="55" w:type="dxa"/>
            <w:right w:w="55" w:type="dxa"/>
          </w:tblCellMar>
        </w:tblPrEx>
        <w:trPr>
          <w:tblHeader/>
        </w:trPr>
        <w:tc>
          <w:tcPr>
            <w:tcW w:w="9638" w:type="dxa"/>
            <w:gridSpan w:val="3"/>
            <w:tcBorders>
              <w:top w:val="none" w:sz="1" w:space="0" w:color="000000"/>
              <w:left w:val="none" w:sz="1" w:space="0" w:color="000000"/>
              <w:bottom w:val="none" w:sz="1" w:space="0" w:color="000000"/>
              <w:right w:val="none" w:sz="1" w:space="0" w:color="000000"/>
            </w:tcBorders>
            <w:shd w:val="clear" w:color="auto" w:fill="auto"/>
          </w:tcPr>
          <w:p w:rsidR="00037E82" w:rsidRDefault="00117F43">
            <w:pPr>
              <w:pStyle w:val="Encabezadodelatabla"/>
              <w:shd w:val="clear" w:color="auto" w:fill="FFACC2"/>
            </w:pPr>
            <w:r>
              <w:lastRenderedPageBreak/>
              <w:t>Introducción</w:t>
            </w:r>
          </w:p>
        </w:tc>
      </w:tr>
      <w:tr w:rsidR="00037E82">
        <w:tblPrEx>
          <w:tblCellMar>
            <w:top w:w="55" w:type="dxa"/>
            <w:left w:w="55" w:type="dxa"/>
            <w:bottom w:w="55" w:type="dxa"/>
            <w:right w:w="55" w:type="dxa"/>
          </w:tblCellMar>
        </w:tblPrEx>
        <w:tc>
          <w:tcPr>
            <w:tcW w:w="9638" w:type="dxa"/>
            <w:gridSpan w:val="3"/>
            <w:tcBorders>
              <w:left w:val="none" w:sz="1" w:space="0" w:color="000000"/>
              <w:bottom w:val="none" w:sz="1" w:space="0" w:color="000000"/>
              <w:right w:val="none" w:sz="1" w:space="0" w:color="000000"/>
            </w:tcBorders>
            <w:shd w:val="clear" w:color="auto" w:fill="auto"/>
          </w:tcPr>
          <w:p w:rsidR="00037E82" w:rsidRDefault="003E686A">
            <w:pPr>
              <w:pStyle w:val="CuerpodetextoclsTexto"/>
              <w:jc w:val="both"/>
            </w:pPr>
            <w:r>
              <w:rPr>
                <w:noProof/>
                <w:lang w:eastAsia="es-ES" w:bidi="ar-SA"/>
              </w:rPr>
              <w:drawing>
                <wp:anchor distT="0" distB="0" distL="114300" distR="114300" simplePos="0" relativeHeight="251675136" behindDoc="0" locked="0" layoutInCell="1" allowOverlap="1">
                  <wp:simplePos x="0" y="0"/>
                  <wp:positionH relativeFrom="column">
                    <wp:posOffset>0</wp:posOffset>
                  </wp:positionH>
                  <wp:positionV relativeFrom="paragraph">
                    <wp:posOffset>-10795</wp:posOffset>
                  </wp:positionV>
                  <wp:extent cx="1426210" cy="1820545"/>
                  <wp:effectExtent l="19050" t="0" r="2540" b="0"/>
                  <wp:wrapSquare wrapText="bothSides"/>
                  <wp:docPr id="289" name="Imagen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5"/>
                          <a:srcRect/>
                          <a:stretch>
                            <a:fillRect/>
                          </a:stretch>
                        </pic:blipFill>
                        <pic:spPr bwMode="auto">
                          <a:xfrm>
                            <a:off x="0" y="0"/>
                            <a:ext cx="1426210" cy="1820545"/>
                          </a:xfrm>
                          <a:prstGeom prst="rect">
                            <a:avLst/>
                          </a:prstGeom>
                          <a:noFill/>
                          <a:ln w="9525">
                            <a:noFill/>
                            <a:miter lim="800000"/>
                            <a:headEnd/>
                            <a:tailEnd/>
                          </a:ln>
                        </pic:spPr>
                      </pic:pic>
                    </a:graphicData>
                  </a:graphic>
                </wp:anchor>
              </w:drawing>
            </w:r>
            <w:r w:rsidR="00117F43">
              <w:t>Históricamente, el término de oxidación fue introducido por Lavoisier para explicar la combustión y, en general, todos los procesos en los que una sustancia se combina con el oxígeno. De forma independiente, se identificaban los procesos de reducción como aquellos en los que un óxido de metal se convertía en un metal con una disminución resultante en peso, de ahí probablemente su nombre.</w:t>
            </w:r>
          </w:p>
          <w:p w:rsidR="00037E82" w:rsidRDefault="00117F43">
            <w:pPr>
              <w:pStyle w:val="CuerpodetextoclsTexto"/>
              <w:jc w:val="both"/>
            </w:pPr>
            <w:r>
              <w:t>Hay una serie de reacciones semejantes a la combustión que no se pueden explicar con la definición anterior. Con el tiempo se demostró que las reacciones de combustión, que se caracterizan por la energía desprendida en forma de calor y de luz, podían llevarse a cabo en presencia de elementos distintos al oxígeno, como la reacción del cloro con el sodio. Además, los metales pueden ser obtenidos a partir de otras sustancias distintas a la de sus óxidos (podemos obtener aluminio o potasio a partir de sus cloruros). También, cuando se pone el hierro en una solución de sulfato de cobre (II), se observa la precipitación de Cu metálico. Por tanto se hizo necesario el uso de una definición diferente a la usada por Lavoisier para englobar todas estas reacciones en un tipo común.</w:t>
            </w:r>
          </w:p>
          <w:p w:rsidR="00037E82" w:rsidRDefault="00117F43">
            <w:pPr>
              <w:pStyle w:val="Contenidodelatabla"/>
              <w:jc w:val="both"/>
            </w:pPr>
            <w:r>
              <w:rPr>
                <w:color w:val="333333"/>
                <w:sz w:val="21"/>
              </w:rPr>
              <w:t>Hoy en día clasificamos como reacciones de oxidación y de reducción (redox) a todas las reacciones químicas en las que los átomos cambian su número (o estado) de oxidación.</w:t>
            </w:r>
            <w:r>
              <w:t xml:space="preserve"> </w:t>
            </w:r>
          </w:p>
          <w:p w:rsidR="00037E82" w:rsidRDefault="00037E82">
            <w:pPr>
              <w:pStyle w:val="Contenidodelatabla"/>
              <w:jc w:val="both"/>
            </w:pPr>
          </w:p>
          <w:p w:rsidR="00037E82" w:rsidRDefault="003E686A">
            <w:pPr>
              <w:pStyle w:val="Contenidodelatabla"/>
              <w:jc w:val="both"/>
            </w:pPr>
            <w:r>
              <w:rPr>
                <w:noProof/>
                <w:lang w:eastAsia="es-ES" w:bidi="ar-SA"/>
              </w:rPr>
              <w:drawing>
                <wp:anchor distT="0" distB="0" distL="0" distR="0" simplePos="0" relativeHeight="251582976" behindDoc="0" locked="0" layoutInCell="1" allowOverlap="1">
                  <wp:simplePos x="0" y="0"/>
                  <wp:positionH relativeFrom="column">
                    <wp:align>center</wp:align>
                  </wp:positionH>
                  <wp:positionV relativeFrom="paragraph">
                    <wp:posOffset>0</wp:posOffset>
                  </wp:positionV>
                  <wp:extent cx="6049645" cy="2205355"/>
                  <wp:effectExtent l="19050" t="0" r="8255" b="0"/>
                  <wp:wrapTopAndBottom/>
                  <wp:docPr id="95"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srcRect/>
                          <a:stretch>
                            <a:fillRect/>
                          </a:stretch>
                        </pic:blipFill>
                        <pic:spPr bwMode="auto">
                          <a:xfrm>
                            <a:off x="0" y="0"/>
                            <a:ext cx="6049645" cy="2205355"/>
                          </a:xfrm>
                          <a:prstGeom prst="rect">
                            <a:avLst/>
                          </a:prstGeom>
                          <a:solidFill>
                            <a:srgbClr val="FFFFFF"/>
                          </a:solidFill>
                        </pic:spPr>
                      </pic:pic>
                    </a:graphicData>
                  </a:graphic>
                </wp:anchor>
              </w:drawing>
            </w: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tc>
      </w:tr>
    </w:tbl>
    <w:p w:rsidR="00037E82" w:rsidRDefault="00037E82">
      <w:pPr>
        <w:pStyle w:val="Textoindependiente"/>
      </w:pPr>
    </w:p>
    <w:tbl>
      <w:tblPr>
        <w:tblW w:w="0" w:type="auto"/>
        <w:tblInd w:w="55" w:type="dxa"/>
        <w:tblLayout w:type="fixed"/>
        <w:tblCellMar>
          <w:top w:w="55" w:type="dxa"/>
          <w:left w:w="55" w:type="dxa"/>
          <w:bottom w:w="55" w:type="dxa"/>
          <w:right w:w="55" w:type="dxa"/>
        </w:tblCellMar>
        <w:tblLook w:val="0000"/>
      </w:tblPr>
      <w:tblGrid>
        <w:gridCol w:w="9638"/>
      </w:tblGrid>
      <w:tr w:rsidR="00037E82">
        <w:trPr>
          <w:tblHeader/>
        </w:trPr>
        <w:tc>
          <w:tcPr>
            <w:tcW w:w="9638" w:type="dxa"/>
            <w:tcBorders>
              <w:top w:val="none" w:sz="1" w:space="0" w:color="000000"/>
              <w:left w:val="none" w:sz="1" w:space="0" w:color="000000"/>
              <w:bottom w:val="none" w:sz="1" w:space="0" w:color="000000"/>
              <w:right w:val="none" w:sz="1" w:space="0" w:color="000000"/>
            </w:tcBorders>
            <w:shd w:val="clear" w:color="auto" w:fill="auto"/>
          </w:tcPr>
          <w:p w:rsidR="00037E82" w:rsidRDefault="00117F43">
            <w:pPr>
              <w:pStyle w:val="Encabezadodelatabla"/>
              <w:shd w:val="clear" w:color="auto" w:fill="FFACC2"/>
            </w:pPr>
            <w:r>
              <w:lastRenderedPageBreak/>
              <w:t>Concepto</w:t>
            </w:r>
          </w:p>
        </w:tc>
      </w:tr>
      <w:tr w:rsidR="00037E82">
        <w:tc>
          <w:tcPr>
            <w:tcW w:w="9638" w:type="dxa"/>
            <w:tcBorders>
              <w:left w:val="none" w:sz="1" w:space="0" w:color="000000"/>
              <w:bottom w:val="none" w:sz="1" w:space="0" w:color="000000"/>
              <w:right w:val="none" w:sz="1" w:space="0" w:color="000000"/>
            </w:tcBorders>
            <w:shd w:val="clear" w:color="auto" w:fill="auto"/>
          </w:tcPr>
          <w:p w:rsidR="00037E82" w:rsidRDefault="00117F43">
            <w:pPr>
              <w:pStyle w:val="CuerpodetextoclsTexto"/>
              <w:jc w:val="both"/>
            </w:pPr>
            <w:r>
              <w:t>Como hemos dicho anteriormente, hoy en día decimos que hay una reacción de oxidación o de reducción cuando hay átomos de las especies involucradas en la reacción que cambian su número de oxidación.</w:t>
            </w:r>
          </w:p>
          <w:p w:rsidR="00037E82" w:rsidRDefault="00117F43">
            <w:pPr>
              <w:pStyle w:val="CuerpodetextoclsTexto"/>
              <w:jc w:val="both"/>
            </w:pPr>
            <w:r>
              <w:t xml:space="preserve">En los casos más evidentes este cambio en el número de oxidación coincide con el número de electrones transferidos de un átomo a otro, por ello se dice que una oxidación se produce cuando en una especie química hay pérdida de electrones y una reducción sería una transformación en la que una especie química gana electrones. </w:t>
            </w:r>
          </w:p>
          <w:tbl>
            <w:tblPr>
              <w:tblW w:w="0" w:type="auto"/>
              <w:tblLayout w:type="fixed"/>
              <w:tblCellMar>
                <w:top w:w="28" w:type="dxa"/>
                <w:left w:w="28" w:type="dxa"/>
                <w:bottom w:w="28" w:type="dxa"/>
                <w:right w:w="28" w:type="dxa"/>
              </w:tblCellMar>
              <w:tblLook w:val="0000"/>
            </w:tblPr>
            <w:tblGrid>
              <w:gridCol w:w="2012"/>
              <w:gridCol w:w="3037"/>
            </w:tblGrid>
            <w:tr w:rsidR="00037E82">
              <w:tc>
                <w:tcPr>
                  <w:tcW w:w="2012" w:type="dxa"/>
                  <w:tcBorders>
                    <w:top w:val="double" w:sz="7" w:space="0" w:color="808080"/>
                    <w:left w:val="double" w:sz="7" w:space="0" w:color="808080"/>
                    <w:bottom w:val="double" w:sz="7" w:space="0" w:color="808080"/>
                  </w:tcBorders>
                  <w:shd w:val="clear" w:color="auto" w:fill="auto"/>
                  <w:vAlign w:val="center"/>
                </w:tcPr>
                <w:p w:rsidR="00037E82" w:rsidRDefault="00117F43">
                  <w:pPr>
                    <w:pStyle w:val="Contenidodelatabla"/>
                    <w:rPr>
                      <w:color w:val="333333"/>
                      <w:sz w:val="21"/>
                    </w:rPr>
                  </w:pPr>
                  <w:r>
                    <w:rPr>
                      <w:color w:val="333333"/>
                      <w:sz w:val="21"/>
                    </w:rPr>
                    <w:t>Oxidación</w:t>
                  </w:r>
                </w:p>
              </w:tc>
              <w:tc>
                <w:tcPr>
                  <w:tcW w:w="3037" w:type="dxa"/>
                  <w:tcBorders>
                    <w:top w:val="double" w:sz="7" w:space="0" w:color="808080"/>
                    <w:left w:val="double" w:sz="7" w:space="0" w:color="808080"/>
                    <w:bottom w:val="double" w:sz="7" w:space="0" w:color="808080"/>
                    <w:right w:val="double" w:sz="7" w:space="0" w:color="808080"/>
                  </w:tcBorders>
                  <w:shd w:val="clear" w:color="auto" w:fill="auto"/>
                  <w:vAlign w:val="center"/>
                </w:tcPr>
                <w:p w:rsidR="00037E82" w:rsidRDefault="00117F43">
                  <w:pPr>
                    <w:pStyle w:val="Contenidodelatabla"/>
                  </w:pPr>
                  <w:r>
                    <w:rPr>
                      <w:color w:val="333333"/>
                      <w:sz w:val="21"/>
                    </w:rPr>
                    <w:t>Na → Na</w:t>
                  </w:r>
                  <w:r>
                    <w:rPr>
                      <w:color w:val="333333"/>
                      <w:position w:val="7"/>
                      <w:sz w:val="21"/>
                    </w:rPr>
                    <w:t>+</w:t>
                  </w:r>
                  <w:r>
                    <w:rPr>
                      <w:color w:val="333333"/>
                      <w:sz w:val="21"/>
                    </w:rPr>
                    <w:t xml:space="preserve"> + 1 e</w:t>
                  </w:r>
                  <w:r>
                    <w:rPr>
                      <w:color w:val="333333"/>
                      <w:position w:val="7"/>
                      <w:sz w:val="21"/>
                    </w:rPr>
                    <w:t>-</w:t>
                  </w:r>
                </w:p>
              </w:tc>
            </w:tr>
            <w:tr w:rsidR="00037E82">
              <w:tc>
                <w:tcPr>
                  <w:tcW w:w="2012" w:type="dxa"/>
                  <w:tcBorders>
                    <w:left w:val="double" w:sz="7" w:space="0" w:color="808080"/>
                    <w:bottom w:val="double" w:sz="7" w:space="0" w:color="808080"/>
                  </w:tcBorders>
                  <w:shd w:val="clear" w:color="auto" w:fill="auto"/>
                  <w:vAlign w:val="center"/>
                </w:tcPr>
                <w:p w:rsidR="00037E82" w:rsidRDefault="00117F43">
                  <w:pPr>
                    <w:pStyle w:val="Contenidodelatabla"/>
                    <w:rPr>
                      <w:color w:val="333333"/>
                      <w:sz w:val="21"/>
                    </w:rPr>
                  </w:pPr>
                  <w:r>
                    <w:rPr>
                      <w:color w:val="333333"/>
                      <w:sz w:val="21"/>
                    </w:rPr>
                    <w:t>Reducción</w:t>
                  </w:r>
                </w:p>
              </w:tc>
              <w:tc>
                <w:tcPr>
                  <w:tcW w:w="3037" w:type="dxa"/>
                  <w:tcBorders>
                    <w:left w:val="double" w:sz="7" w:space="0" w:color="808080"/>
                    <w:bottom w:val="double" w:sz="7" w:space="0" w:color="808080"/>
                    <w:right w:val="double" w:sz="7" w:space="0" w:color="808080"/>
                  </w:tcBorders>
                  <w:shd w:val="clear" w:color="auto" w:fill="auto"/>
                  <w:vAlign w:val="center"/>
                </w:tcPr>
                <w:p w:rsidR="00037E82" w:rsidRDefault="00117F43">
                  <w:pPr>
                    <w:pStyle w:val="Contenidodelatabla"/>
                  </w:pPr>
                  <w:r>
                    <w:rPr>
                      <w:color w:val="333333"/>
                      <w:sz w:val="21"/>
                    </w:rPr>
                    <w:t>Cl + 1 e</w:t>
                  </w:r>
                  <w:r>
                    <w:rPr>
                      <w:color w:val="333333"/>
                      <w:position w:val="7"/>
                      <w:sz w:val="21"/>
                    </w:rPr>
                    <w:t>-</w:t>
                  </w:r>
                  <w:r>
                    <w:rPr>
                      <w:color w:val="333333"/>
                      <w:sz w:val="21"/>
                    </w:rPr>
                    <w:t xml:space="preserve"> → Cl</w:t>
                  </w:r>
                  <w:r>
                    <w:rPr>
                      <w:color w:val="333333"/>
                      <w:position w:val="7"/>
                      <w:sz w:val="21"/>
                    </w:rPr>
                    <w:t>-</w:t>
                  </w:r>
                  <w:r>
                    <w:rPr>
                      <w:color w:val="333333"/>
                      <w:sz w:val="21"/>
                    </w:rPr>
                    <w:t xml:space="preserve"> </w:t>
                  </w:r>
                </w:p>
              </w:tc>
            </w:tr>
          </w:tbl>
          <w:p w:rsidR="00037E82" w:rsidRDefault="00037E82">
            <w:pPr>
              <w:pStyle w:val="CuerpodetextoclsTexto"/>
              <w:jc w:val="both"/>
            </w:pPr>
          </w:p>
          <w:p w:rsidR="00037E82" w:rsidRDefault="00117F43">
            <w:pPr>
              <w:pStyle w:val="CuerpodetextoclsTexto"/>
              <w:jc w:val="both"/>
            </w:pPr>
            <w:r>
              <w:t>Asimismo, podemos definir las especies que intervienen en la reacción como:</w:t>
            </w:r>
          </w:p>
          <w:p w:rsidR="00037E82" w:rsidRDefault="00037E82">
            <w:pPr>
              <w:pStyle w:val="CuerpodetextoclsTexto"/>
              <w:jc w:val="both"/>
            </w:pPr>
          </w:p>
          <w:p w:rsidR="00037E82" w:rsidRDefault="00117F43">
            <w:pPr>
              <w:pStyle w:val="CuerpodetextoclsTexto"/>
              <w:jc w:val="both"/>
              <w:rPr>
                <w:rStyle w:val="Textoennegrita"/>
              </w:rPr>
            </w:pPr>
            <w:r>
              <w:rPr>
                <w:rStyle w:val="Textoennegrita"/>
              </w:rPr>
              <w:t>Oxidante.</w:t>
            </w:r>
            <w:r>
              <w:t xml:space="preserve"> Es la especie química que capta los electrones de otra.</w:t>
            </w:r>
          </w:p>
          <w:p w:rsidR="00037E82" w:rsidRDefault="00117F43">
            <w:pPr>
              <w:pStyle w:val="CuerpodetextoclsTexto"/>
              <w:jc w:val="both"/>
            </w:pPr>
            <w:r>
              <w:rPr>
                <w:rStyle w:val="Textoennegrita"/>
              </w:rPr>
              <w:t>Reductor.</w:t>
            </w:r>
            <w:r>
              <w:t xml:space="preserve"> Es la especie química que cede los electrones a otra. </w:t>
            </w:r>
          </w:p>
          <w:p w:rsidR="00037E82" w:rsidRDefault="00117F43">
            <w:pPr>
              <w:pStyle w:val="CuerpodetextoclsTexto"/>
              <w:jc w:val="both"/>
              <w:rPr>
                <w:color w:val="000080"/>
              </w:rPr>
            </w:pPr>
            <w:r>
              <w:t xml:space="preserve">La oxidación y la reducción son reaciones que se dan simultáneamente. Siempre que una especie se reduce hay otra que se oxida, por ello a estas reacciones se las denomina redox. </w:t>
            </w:r>
          </w:p>
          <w:p w:rsidR="00037E82" w:rsidRDefault="00037E82">
            <w:pPr>
              <w:pStyle w:val="CuerpodetextoclsTexto"/>
              <w:jc w:val="both"/>
              <w:rPr>
                <w:color w:val="000080"/>
              </w:rPr>
            </w:pPr>
          </w:p>
          <w:p w:rsidR="00037E82" w:rsidRDefault="00117F43">
            <w:pPr>
              <w:pStyle w:val="CuerpodetextoclsTexto"/>
              <w:numPr>
                <w:ilvl w:val="0"/>
                <w:numId w:val="4"/>
              </w:numPr>
              <w:jc w:val="both"/>
              <w:rPr>
                <w:color w:val="000080"/>
              </w:rPr>
            </w:pPr>
            <w:r>
              <w:rPr>
                <w:color w:val="000080"/>
              </w:rPr>
              <w:t>Acerca el átomo de cloro con el pulsador al átomo de sodio. ¿Qué observas?</w:t>
            </w:r>
          </w:p>
          <w:p w:rsidR="00037E82" w:rsidRDefault="00117F43">
            <w:pPr>
              <w:pStyle w:val="CuerpodetextoclsTexto"/>
              <w:jc w:val="both"/>
            </w:pPr>
            <w:r>
              <w:rPr>
                <w:color w:val="000080"/>
              </w:rPr>
              <w:t>¿Cuál es el agente oxidante en esta reacción?</w:t>
            </w:r>
          </w:p>
          <w:p w:rsidR="00037E82" w:rsidRDefault="00037E82">
            <w:pPr>
              <w:pStyle w:val="CuerpodetextoclsTexto"/>
              <w:jc w:val="both"/>
            </w:pPr>
          </w:p>
          <w:p w:rsidR="00037E82" w:rsidRDefault="00037E82">
            <w:pPr>
              <w:pStyle w:val="CuerpodetextoclsTexto"/>
              <w:jc w:val="both"/>
            </w:pPr>
          </w:p>
          <w:p w:rsidR="00037E82" w:rsidRDefault="003E686A">
            <w:pPr>
              <w:pStyle w:val="CuerpodetextoclsTexto"/>
              <w:jc w:val="both"/>
            </w:pPr>
            <w:r>
              <w:rPr>
                <w:noProof/>
                <w:lang w:eastAsia="es-ES" w:bidi="ar-SA"/>
              </w:rPr>
              <w:drawing>
                <wp:anchor distT="0" distB="0" distL="0" distR="0" simplePos="0" relativeHeight="251584000" behindDoc="0" locked="0" layoutInCell="1" allowOverlap="1">
                  <wp:simplePos x="0" y="0"/>
                  <wp:positionH relativeFrom="column">
                    <wp:align>center</wp:align>
                  </wp:positionH>
                  <wp:positionV relativeFrom="paragraph">
                    <wp:posOffset>0</wp:posOffset>
                  </wp:positionV>
                  <wp:extent cx="4047490" cy="3609340"/>
                  <wp:effectExtent l="19050" t="0" r="0" b="0"/>
                  <wp:wrapTopAndBottom/>
                  <wp:docPr id="94"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srcRect/>
                          <a:stretch>
                            <a:fillRect/>
                          </a:stretch>
                        </pic:blipFill>
                        <pic:spPr bwMode="auto">
                          <a:xfrm>
                            <a:off x="0" y="0"/>
                            <a:ext cx="4047490" cy="3609340"/>
                          </a:xfrm>
                          <a:prstGeom prst="rect">
                            <a:avLst/>
                          </a:prstGeom>
                          <a:solidFill>
                            <a:srgbClr val="FFFFFF"/>
                          </a:solidFill>
                        </pic:spPr>
                      </pic:pic>
                    </a:graphicData>
                  </a:graphic>
                </wp:anchor>
              </w:drawing>
            </w:r>
          </w:p>
          <w:p w:rsidR="00037E82" w:rsidRDefault="00037E82">
            <w:pPr>
              <w:pStyle w:val="CuerpodetextoclsTexto"/>
              <w:jc w:val="both"/>
            </w:pPr>
          </w:p>
          <w:p w:rsidR="00037E82" w:rsidRDefault="00117F43">
            <w:pPr>
              <w:pStyle w:val="CuerpodetextoclsTexto"/>
              <w:jc w:val="both"/>
            </w:pPr>
            <w:r>
              <w:t xml:space="preserve">En la reacción estudiada en el applet anterior, las especies implicadas eran directamente los átomos e iones, por ello resulta muy sencillo saber cuál es la especie que gana electrones y cuál es la que los pierde. No obstante, las reacciones redox no son siempre tan sencillas y se hace necesario "asignar cargas" de un modo arbitrario a los diferentes átomos de las especies que intervienen. Estas "cargas" asignadas reciben el nombre de números de oxidación. </w:t>
            </w:r>
          </w:p>
          <w:p w:rsidR="00037E82" w:rsidRDefault="00117F43">
            <w:pPr>
              <w:pStyle w:val="CuerpodetextoclsTexto"/>
              <w:spacing w:after="283"/>
              <w:jc w:val="both"/>
            </w:pPr>
            <w:r>
              <w:t xml:space="preserve">Podemos saber si una determinada especie química sufrió un proceso de oxidación o de reducción si alguno de </w:t>
            </w:r>
            <w:r>
              <w:lastRenderedPageBreak/>
              <w:t>sus átomos varió su número de oxidación.</w:t>
            </w:r>
          </w:p>
          <w:p w:rsidR="00037E82" w:rsidRDefault="00117F43">
            <w:pPr>
              <w:pStyle w:val="CuerpodetextoclsTexto"/>
              <w:spacing w:after="283"/>
              <w:jc w:val="both"/>
            </w:pPr>
            <w:r>
              <w:t>Para determinar el número de oxidación de un átomo seguiremos la siguientes reglas:</w:t>
            </w:r>
          </w:p>
          <w:p w:rsidR="00037E82" w:rsidRDefault="00037E82">
            <w:pPr>
              <w:pStyle w:val="CuerpodetextoclsTexto"/>
              <w:jc w:val="both"/>
            </w:pPr>
          </w:p>
          <w:p w:rsidR="00037E82" w:rsidRDefault="00117F43">
            <w:pPr>
              <w:pStyle w:val="CuerpodetextoclsTexto2"/>
              <w:ind w:left="709"/>
            </w:pPr>
            <w:r>
              <w:t>a) A los átomos de los elementos libres les asignaremos el valor de cero como número de oxidación.</w:t>
            </w:r>
          </w:p>
          <w:p w:rsidR="00037E82" w:rsidRDefault="00117F43">
            <w:pPr>
              <w:pStyle w:val="CuerpodetextoclsTexto2"/>
              <w:ind w:left="709"/>
            </w:pPr>
            <w:r>
              <w:t>b) En los iones monoatómicos, la carga de los mismos será su número de oxidación.</w:t>
            </w:r>
          </w:p>
          <w:p w:rsidR="00037E82" w:rsidRDefault="00117F43">
            <w:pPr>
              <w:pStyle w:val="CuerpodetextoclsTexto2"/>
              <w:ind w:left="709"/>
            </w:pPr>
            <w:r>
              <w:t>c) En los haluros consideraremos el número de oxidación del no metal como -1.</w:t>
            </w:r>
          </w:p>
          <w:p w:rsidR="00037E82" w:rsidRDefault="00117F43">
            <w:pPr>
              <w:pStyle w:val="CuerpodetextoclsTexto2"/>
              <w:ind w:left="709"/>
            </w:pPr>
            <w:r>
              <w:t>d) Al oxígeno combinado le asignaremos un número de oxidación de -2, excepto en el caso de los peróxidos en los que consideraremos su número de oxidación como -1.</w:t>
            </w:r>
          </w:p>
          <w:p w:rsidR="00037E82" w:rsidRDefault="00117F43">
            <w:pPr>
              <w:pStyle w:val="CuerpodetextoclsTexto2"/>
              <w:ind w:left="709"/>
            </w:pPr>
            <w:r>
              <w:t>e) Al hidrógeno combinado le asignaremos como número de oxidación el +1, excepto en los hidruros metálicos en los que consideraremos que es -1.</w:t>
            </w:r>
          </w:p>
          <w:p w:rsidR="00037E82" w:rsidRDefault="00117F43">
            <w:pPr>
              <w:pStyle w:val="CuerpodetextoclsTexto2"/>
              <w:ind w:left="709"/>
            </w:pPr>
            <w:r>
              <w:t xml:space="preserve">f) A los metales alcalinos combinados, +1; a los alcalinotérreos combinados, +2 y al aluminio combinado, +3. </w:t>
            </w:r>
          </w:p>
          <w:p w:rsidR="00037E82" w:rsidRDefault="00117F43">
            <w:pPr>
              <w:pStyle w:val="CuerpodetextoclsTexto2"/>
              <w:ind w:left="709"/>
              <w:rPr>
                <w:color w:val="000080"/>
              </w:rPr>
            </w:pPr>
            <w:r>
              <w:t>g) En cualquier otro caso, diferente a los enumerados más arriba, tendremos en cuenta que la suma algebraica de los números de oxidación de todos los átomos que constituyen la especie química deberá ser igual a la carga de dicha especie.</w:t>
            </w:r>
          </w:p>
          <w:p w:rsidR="00037E82" w:rsidRDefault="00037E82">
            <w:pPr>
              <w:pStyle w:val="CuerpodetextoclsTexto2"/>
              <w:ind w:left="709"/>
              <w:rPr>
                <w:color w:val="000080"/>
              </w:rPr>
            </w:pPr>
          </w:p>
          <w:p w:rsidR="00037E82" w:rsidRDefault="00037E82">
            <w:pPr>
              <w:pStyle w:val="CuerpodetextoclsTexto"/>
              <w:jc w:val="both"/>
              <w:rPr>
                <w:color w:val="000080"/>
              </w:rPr>
            </w:pPr>
          </w:p>
          <w:p w:rsidR="00037E82" w:rsidRDefault="00117F43">
            <w:pPr>
              <w:pStyle w:val="CuerpodetextoclsTexto2"/>
              <w:numPr>
                <w:ilvl w:val="0"/>
                <w:numId w:val="6"/>
              </w:numPr>
              <w:rPr>
                <w:sz w:val="21"/>
                <w:szCs w:val="21"/>
              </w:rPr>
            </w:pPr>
            <w:r>
              <w:rPr>
                <w:rFonts w:ascii="Times New Roman" w:hAnsi="Times New Roman"/>
                <w:color w:val="000080"/>
                <w:sz w:val="21"/>
                <w:szCs w:val="21"/>
              </w:rPr>
              <w:t>En amarillo se señalan los elementos más habituales. Pasa el ratón sobre el símbolo del elemento en la tabla para ver sus números de oxidación cuando está combinado.</w:t>
            </w:r>
          </w:p>
          <w:p w:rsidR="00037E82" w:rsidRDefault="00037E82">
            <w:pPr>
              <w:pStyle w:val="CuerpodetextoclsTexto2"/>
              <w:ind w:left="709"/>
              <w:rPr>
                <w:sz w:val="21"/>
                <w:szCs w:val="21"/>
              </w:rPr>
            </w:pPr>
          </w:p>
          <w:p w:rsidR="00037E82" w:rsidRDefault="00037E82">
            <w:pPr>
              <w:pStyle w:val="CuerpodetextoclsTexto2"/>
              <w:ind w:left="709"/>
              <w:rPr>
                <w:sz w:val="21"/>
                <w:szCs w:val="21"/>
              </w:rPr>
            </w:pPr>
          </w:p>
          <w:p w:rsidR="00037E82" w:rsidRDefault="003E686A">
            <w:pPr>
              <w:pStyle w:val="CuerpodetextoclsTexto2"/>
            </w:pPr>
            <w:r>
              <w:rPr>
                <w:noProof/>
                <w:lang w:eastAsia="es-ES" w:bidi="ar-SA"/>
              </w:rPr>
              <w:drawing>
                <wp:anchor distT="0" distB="0" distL="0" distR="0" simplePos="0" relativeHeight="251592192" behindDoc="0" locked="0" layoutInCell="1" allowOverlap="1">
                  <wp:simplePos x="0" y="0"/>
                  <wp:positionH relativeFrom="column">
                    <wp:align>center</wp:align>
                  </wp:positionH>
                  <wp:positionV relativeFrom="paragraph">
                    <wp:posOffset>0</wp:posOffset>
                  </wp:positionV>
                  <wp:extent cx="4037965" cy="3485515"/>
                  <wp:effectExtent l="19050" t="0" r="635" b="0"/>
                  <wp:wrapTopAndBottom/>
                  <wp:docPr id="92"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srcRect/>
                          <a:stretch>
                            <a:fillRect/>
                          </a:stretch>
                        </pic:blipFill>
                        <pic:spPr bwMode="auto">
                          <a:xfrm>
                            <a:off x="0" y="0"/>
                            <a:ext cx="4037965" cy="3485515"/>
                          </a:xfrm>
                          <a:prstGeom prst="rect">
                            <a:avLst/>
                          </a:prstGeom>
                          <a:solidFill>
                            <a:srgbClr val="FFFFFF"/>
                          </a:solidFill>
                        </pic:spPr>
                      </pic:pic>
                    </a:graphicData>
                  </a:graphic>
                </wp:anchor>
              </w:drawing>
            </w: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117F43">
            <w:pPr>
              <w:pStyle w:val="CuerpodetextoclsTexto2"/>
              <w:numPr>
                <w:ilvl w:val="0"/>
                <w:numId w:val="6"/>
              </w:numPr>
              <w:rPr>
                <w:rFonts w:ascii="Times New Roman" w:hAnsi="Times New Roman"/>
              </w:rPr>
            </w:pPr>
            <w:r>
              <w:rPr>
                <w:rFonts w:ascii="Times New Roman" w:hAnsi="Times New Roman"/>
                <w:color w:val="000080"/>
                <w:sz w:val="21"/>
                <w:szCs w:val="21"/>
              </w:rPr>
              <w:t>Escoge la especie química que quieras e inicia la animación. Observa atentamente cómo se calcula el número de oxidación desconocido.</w:t>
            </w:r>
          </w:p>
          <w:p w:rsidR="00037E82" w:rsidRDefault="00037E82">
            <w:pPr>
              <w:pStyle w:val="CuerpodetextoclsTexto2"/>
              <w:rPr>
                <w:rFonts w:ascii="Times New Roman" w:hAnsi="Times New Roman"/>
              </w:rPr>
            </w:pPr>
          </w:p>
          <w:p w:rsidR="00037E82" w:rsidRDefault="00037E82">
            <w:pPr>
              <w:pStyle w:val="CuerpodetextoclsTexto2"/>
              <w:rPr>
                <w:rFonts w:ascii="Times New Roman" w:hAnsi="Times New Roman"/>
              </w:rPr>
            </w:pPr>
          </w:p>
          <w:p w:rsidR="00037E82" w:rsidRDefault="003E686A">
            <w:pPr>
              <w:pStyle w:val="CuerpodetextoclsTexto2"/>
              <w:rPr>
                <w:rFonts w:ascii="Times New Roman" w:hAnsi="Times New Roman"/>
              </w:rPr>
            </w:pPr>
            <w:r>
              <w:rPr>
                <w:noProof/>
                <w:lang w:eastAsia="es-ES" w:bidi="ar-SA"/>
              </w:rPr>
              <w:drawing>
                <wp:anchor distT="0" distB="0" distL="0" distR="0" simplePos="0" relativeHeight="251585024" behindDoc="0" locked="0" layoutInCell="1" allowOverlap="1">
                  <wp:simplePos x="0" y="0"/>
                  <wp:positionH relativeFrom="column">
                    <wp:align>center</wp:align>
                  </wp:positionH>
                  <wp:positionV relativeFrom="paragraph">
                    <wp:posOffset>0</wp:posOffset>
                  </wp:positionV>
                  <wp:extent cx="4314190" cy="3837940"/>
                  <wp:effectExtent l="19050" t="0" r="0" b="0"/>
                  <wp:wrapTopAndBottom/>
                  <wp:docPr id="91"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srcRect/>
                          <a:stretch>
                            <a:fillRect/>
                          </a:stretch>
                        </pic:blipFill>
                        <pic:spPr bwMode="auto">
                          <a:xfrm>
                            <a:off x="0" y="0"/>
                            <a:ext cx="4314190" cy="3837940"/>
                          </a:xfrm>
                          <a:prstGeom prst="rect">
                            <a:avLst/>
                          </a:prstGeom>
                          <a:solidFill>
                            <a:srgbClr val="FFFFFF"/>
                          </a:solidFill>
                        </pic:spPr>
                      </pic:pic>
                    </a:graphicData>
                  </a:graphic>
                </wp:anchor>
              </w:drawing>
            </w: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p w:rsidR="00037E82" w:rsidRDefault="00037E82">
            <w:pPr>
              <w:pStyle w:val="CuerpodetextoclsTexto2"/>
            </w:pPr>
          </w:p>
        </w:tc>
      </w:tr>
      <w:tr w:rsidR="00037E82">
        <w:trPr>
          <w:tblHeader/>
        </w:trPr>
        <w:tc>
          <w:tcPr>
            <w:tcW w:w="9638" w:type="dxa"/>
            <w:tcBorders>
              <w:top w:val="none" w:sz="1" w:space="0" w:color="000000"/>
              <w:left w:val="none" w:sz="1" w:space="0" w:color="000000"/>
              <w:bottom w:val="none" w:sz="1" w:space="0" w:color="000000"/>
              <w:right w:val="none" w:sz="1" w:space="0" w:color="000000"/>
            </w:tcBorders>
            <w:shd w:val="clear" w:color="auto" w:fill="auto"/>
          </w:tcPr>
          <w:p w:rsidR="00037E82" w:rsidRDefault="00117F43">
            <w:pPr>
              <w:pStyle w:val="Encabezadodelatabla"/>
              <w:shd w:val="clear" w:color="auto" w:fill="FFACC2"/>
            </w:pPr>
            <w:r>
              <w:lastRenderedPageBreak/>
              <w:t>Ajuste de las reacciones redox</w:t>
            </w:r>
          </w:p>
        </w:tc>
      </w:tr>
      <w:tr w:rsidR="00037E82">
        <w:tc>
          <w:tcPr>
            <w:tcW w:w="9638" w:type="dxa"/>
            <w:tcBorders>
              <w:left w:val="none" w:sz="1" w:space="0" w:color="000000"/>
              <w:bottom w:val="none" w:sz="1" w:space="0" w:color="000000"/>
              <w:right w:val="none" w:sz="1" w:space="0" w:color="000000"/>
            </w:tcBorders>
            <w:shd w:val="clear" w:color="auto" w:fill="auto"/>
          </w:tcPr>
          <w:p w:rsidR="00037E82" w:rsidRDefault="00037E82">
            <w:pPr>
              <w:pStyle w:val="CuerpodetextoclsTexto"/>
              <w:spacing w:after="283"/>
              <w:jc w:val="both"/>
            </w:pPr>
          </w:p>
          <w:p w:rsidR="00037E82" w:rsidRDefault="00117F43">
            <w:pPr>
              <w:pStyle w:val="CuerpodetextoclsTexto"/>
              <w:spacing w:after="283"/>
              <w:jc w:val="both"/>
            </w:pPr>
            <w:r>
              <w:rPr>
                <w:rStyle w:val="Textoennegrita"/>
              </w:rPr>
              <w:t xml:space="preserve">Método del ión-electrón </w:t>
            </w:r>
          </w:p>
          <w:p w:rsidR="00037E82" w:rsidRDefault="00117F43">
            <w:pPr>
              <w:pStyle w:val="CuerpodetextoclsTexto"/>
              <w:spacing w:after="283"/>
              <w:jc w:val="both"/>
              <w:rPr>
                <w:b/>
                <w:bCs/>
              </w:rPr>
            </w:pPr>
            <w:r>
              <w:t>Recuerda que ajustar una reacción consiste en escribirla de manera simbólica (ecuación química) de modo que el número y tipo de los átomos de reactivo desaparecido coincidan con el número y tipo de los átomos del producto formado. En las reacciones redox, usaremos un tercer criterio a la hora de ajustarlas: el número de electrones transferidos desde las especies reductoras tiene que ser igual al número de electrones aceptados por las especies oxidantes.</w:t>
            </w:r>
          </w:p>
          <w:tbl>
            <w:tblPr>
              <w:tblW w:w="0" w:type="auto"/>
              <w:tblLayout w:type="fixed"/>
              <w:tblCellMar>
                <w:top w:w="55" w:type="dxa"/>
                <w:left w:w="55" w:type="dxa"/>
                <w:bottom w:w="55" w:type="dxa"/>
                <w:right w:w="55" w:type="dxa"/>
              </w:tblCellMar>
              <w:tblLook w:val="0000"/>
            </w:tblPr>
            <w:tblGrid>
              <w:gridCol w:w="4763"/>
              <w:gridCol w:w="4765"/>
            </w:tblGrid>
            <w:tr w:rsidR="00037E82">
              <w:trPr>
                <w:trHeight w:val="434"/>
                <w:tblHeader/>
              </w:trPr>
              <w:tc>
                <w:tcPr>
                  <w:tcW w:w="9528" w:type="dxa"/>
                  <w:gridSpan w:val="2"/>
                  <w:tcBorders>
                    <w:top w:val="none" w:sz="1" w:space="0" w:color="000000"/>
                    <w:left w:val="none" w:sz="1" w:space="0" w:color="000000"/>
                    <w:bottom w:val="none" w:sz="1" w:space="0" w:color="000000"/>
                    <w:right w:val="none" w:sz="1" w:space="0" w:color="000000"/>
                  </w:tcBorders>
                  <w:shd w:val="clear" w:color="auto" w:fill="auto"/>
                </w:tcPr>
                <w:p w:rsidR="00037E82" w:rsidRDefault="00117F43">
                  <w:pPr>
                    <w:pStyle w:val="CuerpodetextoclsTexto"/>
                    <w:spacing w:after="283"/>
                    <w:jc w:val="both"/>
                  </w:pPr>
                  <w:r>
                    <w:rPr>
                      <w:b/>
                      <w:bCs/>
                    </w:rPr>
                    <w:t>Ajuste en medio ácido:</w:t>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jc w:val="both"/>
                    <w:rPr>
                      <w:sz w:val="21"/>
                      <w:szCs w:val="21"/>
                    </w:rPr>
                  </w:pPr>
                  <w:r>
                    <w:rPr>
                      <w:noProof/>
                      <w:lang w:eastAsia="es-ES" w:bidi="ar-SA"/>
                    </w:rPr>
                    <w:drawing>
                      <wp:anchor distT="0" distB="0" distL="0" distR="0" simplePos="0" relativeHeight="251586048" behindDoc="0" locked="0" layoutInCell="1" allowOverlap="1">
                        <wp:simplePos x="0" y="0"/>
                        <wp:positionH relativeFrom="column">
                          <wp:align>center</wp:align>
                        </wp:positionH>
                        <wp:positionV relativeFrom="paragraph">
                          <wp:posOffset>0</wp:posOffset>
                        </wp:positionV>
                        <wp:extent cx="2954655" cy="1304925"/>
                        <wp:effectExtent l="19050" t="0" r="0" b="0"/>
                        <wp:wrapTopAndBottom/>
                        <wp:docPr id="8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srcRect/>
                                <a:stretch>
                                  <a:fillRect/>
                                </a:stretch>
                              </pic:blipFill>
                              <pic:spPr bwMode="auto">
                                <a:xfrm>
                                  <a:off x="0" y="0"/>
                                  <a:ext cx="2954655" cy="1304925"/>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3E686A">
                  <w:pPr>
                    <w:pStyle w:val="Contenidodelatabla"/>
                    <w:jc w:val="both"/>
                    <w:rPr>
                      <w:sz w:val="21"/>
                      <w:szCs w:val="21"/>
                    </w:rPr>
                  </w:pPr>
                  <w:r>
                    <w:rPr>
                      <w:noProof/>
                      <w:lang w:eastAsia="es-ES" w:bidi="ar-SA"/>
                    </w:rPr>
                    <w:drawing>
                      <wp:anchor distT="0" distB="0" distL="0" distR="0" simplePos="0" relativeHeight="251587072" behindDoc="0" locked="0" layoutInCell="1" allowOverlap="1">
                        <wp:simplePos x="0" y="0"/>
                        <wp:positionH relativeFrom="column">
                          <wp:align>center</wp:align>
                        </wp:positionH>
                        <wp:positionV relativeFrom="paragraph">
                          <wp:posOffset>0</wp:posOffset>
                        </wp:positionV>
                        <wp:extent cx="2954655" cy="1132840"/>
                        <wp:effectExtent l="19050" t="0" r="0" b="0"/>
                        <wp:wrapTopAndBottom/>
                        <wp:docPr id="88"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srcRect/>
                                <a:stretch>
                                  <a:fillRect/>
                                </a:stretch>
                              </pic:blipFill>
                              <pic:spPr bwMode="auto">
                                <a:xfrm>
                                  <a:off x="0" y="0"/>
                                  <a:ext cx="2954655" cy="1132840"/>
                                </a:xfrm>
                                <a:prstGeom prst="rect">
                                  <a:avLst/>
                                </a:prstGeom>
                                <a:solidFill>
                                  <a:srgbClr val="FFFFFF"/>
                                </a:solidFill>
                              </pic:spPr>
                            </pic:pic>
                          </a:graphicData>
                        </a:graphic>
                      </wp:anchor>
                    </w:drawing>
                  </w:r>
                </w:p>
              </w:tc>
            </w:tr>
            <w:tr w:rsidR="00037E82">
              <w:trPr>
                <w:trHeight w:val="1744"/>
              </w:trPr>
              <w:tc>
                <w:tcPr>
                  <w:tcW w:w="4763" w:type="dxa"/>
                  <w:tcBorders>
                    <w:left w:val="none" w:sz="1" w:space="0" w:color="000000"/>
                    <w:bottom w:val="none" w:sz="1" w:space="0" w:color="000000"/>
                  </w:tcBorders>
                  <w:shd w:val="clear" w:color="auto" w:fill="auto"/>
                </w:tcPr>
                <w:p w:rsidR="00037E82" w:rsidRDefault="003E686A">
                  <w:pPr>
                    <w:pStyle w:val="Contenidodelatabla"/>
                    <w:jc w:val="both"/>
                    <w:rPr>
                      <w:sz w:val="21"/>
                      <w:szCs w:val="21"/>
                    </w:rPr>
                  </w:pPr>
                  <w:r>
                    <w:rPr>
                      <w:noProof/>
                      <w:lang w:eastAsia="es-ES" w:bidi="ar-SA"/>
                    </w:rPr>
                    <w:drawing>
                      <wp:anchor distT="0" distB="0" distL="0" distR="0" simplePos="0" relativeHeight="251599360" behindDoc="0" locked="0" layoutInCell="1" allowOverlap="1">
                        <wp:simplePos x="0" y="0"/>
                        <wp:positionH relativeFrom="column">
                          <wp:align>center</wp:align>
                        </wp:positionH>
                        <wp:positionV relativeFrom="paragraph">
                          <wp:posOffset>0</wp:posOffset>
                        </wp:positionV>
                        <wp:extent cx="2954655" cy="1165225"/>
                        <wp:effectExtent l="19050" t="0" r="0" b="0"/>
                        <wp:wrapTopAndBottom/>
                        <wp:docPr id="87"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a:srcRect/>
                                <a:stretch>
                                  <a:fillRect/>
                                </a:stretch>
                              </pic:blipFill>
                              <pic:spPr bwMode="auto">
                                <a:xfrm>
                                  <a:off x="0" y="0"/>
                                  <a:ext cx="2954655" cy="1165225"/>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3E686A">
                  <w:pPr>
                    <w:pStyle w:val="Contenidodelatabla"/>
                    <w:jc w:val="both"/>
                    <w:rPr>
                      <w:sz w:val="21"/>
                      <w:szCs w:val="21"/>
                    </w:rPr>
                  </w:pPr>
                  <w:r>
                    <w:rPr>
                      <w:noProof/>
                      <w:lang w:eastAsia="es-ES" w:bidi="ar-SA"/>
                    </w:rPr>
                    <w:drawing>
                      <wp:anchor distT="0" distB="0" distL="0" distR="0" simplePos="0" relativeHeight="251591168" behindDoc="0" locked="0" layoutInCell="1" allowOverlap="1">
                        <wp:simplePos x="0" y="0"/>
                        <wp:positionH relativeFrom="column">
                          <wp:align>center</wp:align>
                        </wp:positionH>
                        <wp:positionV relativeFrom="paragraph">
                          <wp:posOffset>0</wp:posOffset>
                        </wp:positionV>
                        <wp:extent cx="2954655" cy="1158875"/>
                        <wp:effectExtent l="19050" t="0" r="0" b="0"/>
                        <wp:wrapTopAndBottom/>
                        <wp:docPr id="85"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srcRect/>
                                <a:stretch>
                                  <a:fillRect/>
                                </a:stretch>
                              </pic:blipFill>
                              <pic:spPr bwMode="auto">
                                <a:xfrm>
                                  <a:off x="0" y="0"/>
                                  <a:ext cx="2954655" cy="1158875"/>
                                </a:xfrm>
                                <a:prstGeom prst="rect">
                                  <a:avLst/>
                                </a:prstGeom>
                                <a:solidFill>
                                  <a:srgbClr val="FFFFFF"/>
                                </a:solidFill>
                              </pic:spPr>
                            </pic:pic>
                          </a:graphicData>
                        </a:graphic>
                      </wp:anchor>
                    </w:drawing>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jc w:val="both"/>
                    <w:rPr>
                      <w:sz w:val="21"/>
                      <w:szCs w:val="21"/>
                    </w:rPr>
                  </w:pPr>
                  <w:r>
                    <w:rPr>
                      <w:noProof/>
                      <w:lang w:eastAsia="es-ES" w:bidi="ar-SA"/>
                    </w:rPr>
                    <w:drawing>
                      <wp:anchor distT="0" distB="0" distL="0" distR="0" simplePos="0" relativeHeight="251602432" behindDoc="0" locked="0" layoutInCell="1" allowOverlap="1">
                        <wp:simplePos x="0" y="0"/>
                        <wp:positionH relativeFrom="column">
                          <wp:align>center</wp:align>
                        </wp:positionH>
                        <wp:positionV relativeFrom="paragraph">
                          <wp:posOffset>0</wp:posOffset>
                        </wp:positionV>
                        <wp:extent cx="2954655" cy="1897380"/>
                        <wp:effectExtent l="19050" t="0" r="0" b="0"/>
                        <wp:wrapTopAndBottom/>
                        <wp:docPr id="82"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a:srcRect/>
                                <a:stretch>
                                  <a:fillRect/>
                                </a:stretch>
                              </pic:blipFill>
                              <pic:spPr bwMode="auto">
                                <a:xfrm>
                                  <a:off x="0" y="0"/>
                                  <a:ext cx="2954655" cy="1897380"/>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3E686A">
                  <w:pPr>
                    <w:pStyle w:val="Contenidodelatabla"/>
                    <w:jc w:val="both"/>
                    <w:rPr>
                      <w:sz w:val="21"/>
                      <w:szCs w:val="21"/>
                    </w:rPr>
                  </w:pPr>
                  <w:r>
                    <w:rPr>
                      <w:noProof/>
                      <w:lang w:eastAsia="es-ES" w:bidi="ar-SA"/>
                    </w:rPr>
                    <w:drawing>
                      <wp:anchor distT="0" distB="0" distL="0" distR="0" simplePos="0" relativeHeight="251590144" behindDoc="0" locked="0" layoutInCell="1" allowOverlap="1">
                        <wp:simplePos x="0" y="0"/>
                        <wp:positionH relativeFrom="column">
                          <wp:posOffset>0</wp:posOffset>
                        </wp:positionH>
                        <wp:positionV relativeFrom="paragraph">
                          <wp:posOffset>1871980</wp:posOffset>
                        </wp:positionV>
                        <wp:extent cx="2954655" cy="652145"/>
                        <wp:effectExtent l="19050" t="0" r="0" b="0"/>
                        <wp:wrapTopAndBottom/>
                        <wp:docPr id="79"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srcRect/>
                                <a:stretch>
                                  <a:fillRect/>
                                </a:stretch>
                              </pic:blipFill>
                              <pic:spPr bwMode="auto">
                                <a:xfrm>
                                  <a:off x="0" y="0"/>
                                  <a:ext cx="2954655" cy="652145"/>
                                </a:xfrm>
                                <a:prstGeom prst="rect">
                                  <a:avLst/>
                                </a:prstGeom>
                                <a:solidFill>
                                  <a:srgbClr val="FFFFFF"/>
                                </a:solidFill>
                              </pic:spPr>
                            </pic:pic>
                          </a:graphicData>
                        </a:graphic>
                      </wp:anchor>
                    </w:drawing>
                  </w:r>
                  <w:r>
                    <w:rPr>
                      <w:noProof/>
                      <w:lang w:eastAsia="es-ES" w:bidi="ar-SA"/>
                    </w:rPr>
                    <w:drawing>
                      <wp:anchor distT="0" distB="0" distL="0" distR="0" simplePos="0" relativeHeight="251598336" behindDoc="0" locked="0" layoutInCell="1" allowOverlap="1">
                        <wp:simplePos x="0" y="0"/>
                        <wp:positionH relativeFrom="column">
                          <wp:align>center</wp:align>
                        </wp:positionH>
                        <wp:positionV relativeFrom="paragraph">
                          <wp:posOffset>0</wp:posOffset>
                        </wp:positionV>
                        <wp:extent cx="2954655" cy="1717675"/>
                        <wp:effectExtent l="19050" t="0" r="0" b="0"/>
                        <wp:wrapTopAndBottom/>
                        <wp:docPr id="78"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srcRect/>
                                <a:stretch>
                                  <a:fillRect/>
                                </a:stretch>
                              </pic:blipFill>
                              <pic:spPr bwMode="auto">
                                <a:xfrm>
                                  <a:off x="0" y="0"/>
                                  <a:ext cx="2954655" cy="1717675"/>
                                </a:xfrm>
                                <a:prstGeom prst="rect">
                                  <a:avLst/>
                                </a:prstGeom>
                                <a:solidFill>
                                  <a:srgbClr val="FFFFFF"/>
                                </a:solidFill>
                              </pic:spPr>
                            </pic:pic>
                          </a:graphicData>
                        </a:graphic>
                      </wp:anchor>
                    </w:drawing>
                  </w:r>
                </w:p>
                <w:p w:rsidR="00037E82" w:rsidRDefault="00037E82">
                  <w:pPr>
                    <w:pStyle w:val="Contenidodelatabla"/>
                    <w:jc w:val="both"/>
                    <w:rPr>
                      <w:sz w:val="21"/>
                      <w:szCs w:val="21"/>
                    </w:rPr>
                  </w:pPr>
                </w:p>
              </w:tc>
            </w:tr>
          </w:tbl>
          <w:p w:rsidR="00037E82" w:rsidRDefault="00037E82">
            <w:pPr>
              <w:pStyle w:val="CuerpodetextoclsTexto"/>
              <w:spacing w:after="283"/>
              <w:jc w:val="both"/>
            </w:pPr>
          </w:p>
          <w:p w:rsidR="00037E82" w:rsidRDefault="00037E82">
            <w:pPr>
              <w:pStyle w:val="Contenidodelatabla"/>
            </w:pPr>
          </w:p>
          <w:p w:rsidR="00037E82" w:rsidRDefault="00037E82">
            <w:pPr>
              <w:pStyle w:val="Contenidodelatabla"/>
            </w:pPr>
          </w:p>
          <w:tbl>
            <w:tblPr>
              <w:tblW w:w="0" w:type="auto"/>
              <w:tblLayout w:type="fixed"/>
              <w:tblCellMar>
                <w:top w:w="55" w:type="dxa"/>
                <w:left w:w="55" w:type="dxa"/>
                <w:bottom w:w="55" w:type="dxa"/>
                <w:right w:w="55" w:type="dxa"/>
              </w:tblCellMar>
              <w:tblLook w:val="0000"/>
            </w:tblPr>
            <w:tblGrid>
              <w:gridCol w:w="4763"/>
              <w:gridCol w:w="4765"/>
            </w:tblGrid>
            <w:tr w:rsidR="00037E82">
              <w:tc>
                <w:tcPr>
                  <w:tcW w:w="9528" w:type="dxa"/>
                  <w:gridSpan w:val="2"/>
                  <w:tcBorders>
                    <w:top w:val="none" w:sz="1" w:space="0" w:color="000000"/>
                    <w:left w:val="none" w:sz="1" w:space="0" w:color="000000"/>
                    <w:bottom w:val="none" w:sz="1" w:space="0" w:color="000000"/>
                    <w:right w:val="none" w:sz="1" w:space="0" w:color="000000"/>
                  </w:tcBorders>
                  <w:shd w:val="clear" w:color="auto" w:fill="auto"/>
                </w:tcPr>
                <w:p w:rsidR="00037E82" w:rsidRDefault="00117F43">
                  <w:pPr>
                    <w:pStyle w:val="Encabezadodelatabla"/>
                    <w:jc w:val="left"/>
                  </w:pPr>
                  <w:r>
                    <w:t>Ajuste en medio básico</w:t>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30080" behindDoc="0" locked="0" layoutInCell="1" allowOverlap="1">
                        <wp:simplePos x="0" y="0"/>
                        <wp:positionH relativeFrom="column">
                          <wp:align>center</wp:align>
                        </wp:positionH>
                        <wp:positionV relativeFrom="paragraph">
                          <wp:posOffset>0</wp:posOffset>
                        </wp:positionV>
                        <wp:extent cx="2954020" cy="1167765"/>
                        <wp:effectExtent l="19050" t="0" r="0" b="0"/>
                        <wp:wrapTopAndBottom/>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7"/>
                                <a:srcRect/>
                                <a:stretch>
                                  <a:fillRect/>
                                </a:stretch>
                              </pic:blipFill>
                              <pic:spPr bwMode="auto">
                                <a:xfrm>
                                  <a:off x="0" y="0"/>
                                  <a:ext cx="2954020" cy="1167765"/>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27008" behindDoc="0" locked="0" layoutInCell="1" allowOverlap="1">
                        <wp:simplePos x="0" y="0"/>
                        <wp:positionH relativeFrom="column">
                          <wp:align>center</wp:align>
                        </wp:positionH>
                        <wp:positionV relativeFrom="paragraph">
                          <wp:posOffset>0</wp:posOffset>
                        </wp:positionV>
                        <wp:extent cx="2955290" cy="1402080"/>
                        <wp:effectExtent l="19050" t="0" r="0" b="0"/>
                        <wp:wrapTopAndBottom/>
                        <wp:docPr id="108" name="Imagen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8"/>
                                <a:srcRect/>
                                <a:stretch>
                                  <a:fillRect/>
                                </a:stretch>
                              </pic:blipFill>
                              <pic:spPr bwMode="auto">
                                <a:xfrm>
                                  <a:off x="0" y="0"/>
                                  <a:ext cx="2955290" cy="1402080"/>
                                </a:xfrm>
                                <a:prstGeom prst="rect">
                                  <a:avLst/>
                                </a:prstGeom>
                                <a:solidFill>
                                  <a:srgbClr val="FFFFFF"/>
                                </a:solidFill>
                              </pic:spPr>
                            </pic:pic>
                          </a:graphicData>
                        </a:graphic>
                      </wp:anchor>
                    </w:drawing>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22912" behindDoc="0" locked="0" layoutInCell="1" allowOverlap="1">
                        <wp:simplePos x="0" y="0"/>
                        <wp:positionH relativeFrom="column">
                          <wp:align>center</wp:align>
                        </wp:positionH>
                        <wp:positionV relativeFrom="paragraph">
                          <wp:posOffset>0</wp:posOffset>
                        </wp:positionV>
                        <wp:extent cx="2954020" cy="1132840"/>
                        <wp:effectExtent l="19050" t="0" r="0" b="0"/>
                        <wp:wrapTopAndBottom/>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9"/>
                                <a:srcRect/>
                                <a:stretch>
                                  <a:fillRect/>
                                </a:stretch>
                              </pic:blipFill>
                              <pic:spPr bwMode="auto">
                                <a:xfrm>
                                  <a:off x="0" y="0"/>
                                  <a:ext cx="2954020" cy="1132840"/>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12672" behindDoc="0" locked="0" layoutInCell="1" allowOverlap="1">
                        <wp:simplePos x="0" y="0"/>
                        <wp:positionH relativeFrom="column">
                          <wp:align>center</wp:align>
                        </wp:positionH>
                        <wp:positionV relativeFrom="paragraph">
                          <wp:posOffset>0</wp:posOffset>
                        </wp:positionV>
                        <wp:extent cx="2955290" cy="1723390"/>
                        <wp:effectExtent l="19050" t="0" r="0" b="0"/>
                        <wp:wrapTopAndBottom/>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30"/>
                                <a:srcRect/>
                                <a:stretch>
                                  <a:fillRect/>
                                </a:stretch>
                              </pic:blipFill>
                              <pic:spPr bwMode="auto">
                                <a:xfrm>
                                  <a:off x="0" y="0"/>
                                  <a:ext cx="2955290" cy="1723390"/>
                                </a:xfrm>
                                <a:prstGeom prst="rect">
                                  <a:avLst/>
                                </a:prstGeom>
                                <a:solidFill>
                                  <a:srgbClr val="FFFFFF"/>
                                </a:solidFill>
                              </pic:spPr>
                            </pic:pic>
                          </a:graphicData>
                        </a:graphic>
                      </wp:anchor>
                    </w:drawing>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06528" behindDoc="0" locked="0" layoutInCell="1" allowOverlap="1">
                        <wp:simplePos x="0" y="0"/>
                        <wp:positionH relativeFrom="column">
                          <wp:align>center</wp:align>
                        </wp:positionH>
                        <wp:positionV relativeFrom="paragraph">
                          <wp:posOffset>0</wp:posOffset>
                        </wp:positionV>
                        <wp:extent cx="2954020" cy="1843405"/>
                        <wp:effectExtent l="19050" t="0" r="0" b="0"/>
                        <wp:wrapTopAndBottom/>
                        <wp:docPr id="77"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1"/>
                                <a:srcRect/>
                                <a:stretch>
                                  <a:fillRect/>
                                </a:stretch>
                              </pic:blipFill>
                              <pic:spPr bwMode="auto">
                                <a:xfrm>
                                  <a:off x="0" y="0"/>
                                  <a:ext cx="2954020" cy="1843405"/>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588096" behindDoc="0" locked="0" layoutInCell="1" allowOverlap="1">
                        <wp:simplePos x="0" y="0"/>
                        <wp:positionH relativeFrom="column">
                          <wp:align>center</wp:align>
                        </wp:positionH>
                        <wp:positionV relativeFrom="paragraph">
                          <wp:posOffset>0</wp:posOffset>
                        </wp:positionV>
                        <wp:extent cx="2955290" cy="777240"/>
                        <wp:effectExtent l="19050" t="0" r="0" b="0"/>
                        <wp:wrapTopAndBottom/>
                        <wp:docPr id="7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srcRect/>
                                <a:stretch>
                                  <a:fillRect/>
                                </a:stretch>
                              </pic:blipFill>
                              <pic:spPr bwMode="auto">
                                <a:xfrm>
                                  <a:off x="0" y="0"/>
                                  <a:ext cx="2955290" cy="777240"/>
                                </a:xfrm>
                                <a:prstGeom prst="rect">
                                  <a:avLst/>
                                </a:prstGeom>
                                <a:solidFill>
                                  <a:srgbClr val="FFFFFF"/>
                                </a:solidFill>
                              </pic:spPr>
                            </pic:pic>
                          </a:graphicData>
                        </a:graphic>
                      </wp:anchor>
                    </w:drawing>
                  </w:r>
                </w:p>
              </w:tc>
            </w:tr>
          </w:tbl>
          <w:p w:rsidR="00037E82" w:rsidRDefault="00037E82">
            <w:pPr>
              <w:pStyle w:val="Contenidodelatabla"/>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117F43">
            <w:pPr>
              <w:pStyle w:val="Encabezadodelatabla"/>
              <w:jc w:val="left"/>
            </w:pPr>
            <w:r>
              <w:lastRenderedPageBreak/>
              <w:t>Método del número de oxidación</w:t>
            </w:r>
          </w:p>
          <w:p w:rsidR="00037E82" w:rsidRDefault="00037E82">
            <w:pPr>
              <w:pStyle w:val="Encabezadodelatabla"/>
              <w:jc w:val="left"/>
            </w:pPr>
          </w:p>
          <w:p w:rsidR="00037E82" w:rsidRDefault="00117F43">
            <w:pPr>
              <w:pStyle w:val="CuerpodetextoclsTexto"/>
            </w:pPr>
            <w:r>
              <w:t xml:space="preserve">Este método se usa, sobre todo, en las reacciones redox entre sustancias que no forman iones, como las que se dan en fase gaseosa. </w:t>
            </w:r>
          </w:p>
          <w:p w:rsidR="00037E82" w:rsidRDefault="00037E82">
            <w:pPr>
              <w:pStyle w:val="CuerpodetextoclsTexto"/>
            </w:pPr>
          </w:p>
          <w:p w:rsidR="00037E82" w:rsidRDefault="00117F43">
            <w:pPr>
              <w:pStyle w:val="CuerpodetextoclsTexto"/>
              <w:spacing w:after="283"/>
              <w:jc w:val="both"/>
            </w:pPr>
            <w:r>
              <w:t xml:space="preserve">Deberemos tener en cuenta que el cambio en el total de todos los números de oxidación debe ser cero. Es decir, las variaciones en el número de oxidación del oxidante y del reductor deben anularse entre si al sumarlas. </w:t>
            </w:r>
          </w:p>
          <w:tbl>
            <w:tblPr>
              <w:tblW w:w="0" w:type="auto"/>
              <w:tblLayout w:type="fixed"/>
              <w:tblCellMar>
                <w:top w:w="55" w:type="dxa"/>
                <w:left w:w="55" w:type="dxa"/>
                <w:bottom w:w="55" w:type="dxa"/>
                <w:right w:w="55" w:type="dxa"/>
              </w:tblCellMar>
              <w:tblLook w:val="0000"/>
            </w:tblPr>
            <w:tblGrid>
              <w:gridCol w:w="4763"/>
              <w:gridCol w:w="4765"/>
            </w:tblGrid>
            <w:tr w:rsidR="00037E82">
              <w:tc>
                <w:tcPr>
                  <w:tcW w:w="4763" w:type="dxa"/>
                  <w:tcBorders>
                    <w:top w:val="none" w:sz="1" w:space="0" w:color="000000"/>
                    <w:left w:val="none" w:sz="1" w:space="0" w:color="000000"/>
                    <w:bottom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63872" behindDoc="0" locked="0" layoutInCell="1" allowOverlap="1">
                        <wp:simplePos x="0" y="0"/>
                        <wp:positionH relativeFrom="column">
                          <wp:align>center</wp:align>
                        </wp:positionH>
                        <wp:positionV relativeFrom="paragraph">
                          <wp:posOffset>0</wp:posOffset>
                        </wp:positionV>
                        <wp:extent cx="2954655" cy="1358265"/>
                        <wp:effectExtent l="19050" t="0" r="0" b="0"/>
                        <wp:wrapTopAndBottom/>
                        <wp:docPr id="149" name="Imagen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33"/>
                                <a:srcRect/>
                                <a:stretch>
                                  <a:fillRect/>
                                </a:stretch>
                              </pic:blipFill>
                              <pic:spPr bwMode="auto">
                                <a:xfrm>
                                  <a:off x="0" y="0"/>
                                  <a:ext cx="2954655" cy="1358265"/>
                                </a:xfrm>
                                <a:prstGeom prst="rect">
                                  <a:avLst/>
                                </a:prstGeom>
                                <a:solidFill>
                                  <a:srgbClr val="FFFFFF"/>
                                </a:solidFill>
                              </pic:spPr>
                            </pic:pic>
                          </a:graphicData>
                        </a:graphic>
                      </wp:anchor>
                    </w:drawing>
                  </w:r>
                </w:p>
              </w:tc>
              <w:tc>
                <w:tcPr>
                  <w:tcW w:w="4765" w:type="dxa"/>
                  <w:tcBorders>
                    <w:top w:val="none" w:sz="1" w:space="0" w:color="000000"/>
                    <w:left w:val="none" w:sz="1" w:space="0" w:color="000000"/>
                    <w:bottom w:val="none" w:sz="1" w:space="0" w:color="000000"/>
                    <w:right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61824" behindDoc="0" locked="0" layoutInCell="1" allowOverlap="1">
                        <wp:simplePos x="0" y="0"/>
                        <wp:positionH relativeFrom="column">
                          <wp:align>center</wp:align>
                        </wp:positionH>
                        <wp:positionV relativeFrom="paragraph">
                          <wp:posOffset>0</wp:posOffset>
                        </wp:positionV>
                        <wp:extent cx="2954655" cy="1331595"/>
                        <wp:effectExtent l="19050" t="0" r="0" b="0"/>
                        <wp:wrapTopAndBottom/>
                        <wp:docPr id="147" name="Imagen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34"/>
                                <a:srcRect/>
                                <a:stretch>
                                  <a:fillRect/>
                                </a:stretch>
                              </pic:blipFill>
                              <pic:spPr bwMode="auto">
                                <a:xfrm>
                                  <a:off x="0" y="0"/>
                                  <a:ext cx="2954655" cy="1331595"/>
                                </a:xfrm>
                                <a:prstGeom prst="rect">
                                  <a:avLst/>
                                </a:prstGeom>
                                <a:solidFill>
                                  <a:srgbClr val="FFFFFF"/>
                                </a:solidFill>
                              </pic:spPr>
                            </pic:pic>
                          </a:graphicData>
                        </a:graphic>
                      </wp:anchor>
                    </w:drawing>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21888" behindDoc="0" locked="0" layoutInCell="1" allowOverlap="1">
                        <wp:simplePos x="0" y="0"/>
                        <wp:positionH relativeFrom="column">
                          <wp:align>center</wp:align>
                        </wp:positionH>
                        <wp:positionV relativeFrom="paragraph">
                          <wp:posOffset>0</wp:posOffset>
                        </wp:positionV>
                        <wp:extent cx="2954655" cy="1343025"/>
                        <wp:effectExtent l="19050" t="0" r="0" b="0"/>
                        <wp:wrapTopAndBottom/>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35"/>
                                <a:srcRect/>
                                <a:stretch>
                                  <a:fillRect/>
                                </a:stretch>
                              </pic:blipFill>
                              <pic:spPr bwMode="auto">
                                <a:xfrm>
                                  <a:off x="0" y="0"/>
                                  <a:ext cx="2954655" cy="1343025"/>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01408" behindDoc="0" locked="0" layoutInCell="1" allowOverlap="1">
                        <wp:simplePos x="0" y="0"/>
                        <wp:positionH relativeFrom="column">
                          <wp:align>center</wp:align>
                        </wp:positionH>
                        <wp:positionV relativeFrom="paragraph">
                          <wp:posOffset>0</wp:posOffset>
                        </wp:positionV>
                        <wp:extent cx="2954655" cy="593090"/>
                        <wp:effectExtent l="19050" t="0" r="0" b="0"/>
                        <wp:wrapTopAndBottom/>
                        <wp:docPr id="75"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srcRect/>
                                <a:stretch>
                                  <a:fillRect/>
                                </a:stretch>
                              </pic:blipFill>
                              <pic:spPr bwMode="auto">
                                <a:xfrm>
                                  <a:off x="0" y="0"/>
                                  <a:ext cx="2954655" cy="593090"/>
                                </a:xfrm>
                                <a:prstGeom prst="rect">
                                  <a:avLst/>
                                </a:prstGeom>
                                <a:solidFill>
                                  <a:srgbClr val="FFFFFF"/>
                                </a:solidFill>
                              </pic:spPr>
                            </pic:pic>
                          </a:graphicData>
                        </a:graphic>
                      </wp:anchor>
                    </w:drawing>
                  </w:r>
                </w:p>
              </w:tc>
            </w:tr>
          </w:tbl>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EF4F3F" w:rsidRDefault="00EF4F3F">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037E82">
            <w:pPr>
              <w:pStyle w:val="Encabezadodelatabla"/>
              <w:jc w:val="left"/>
            </w:pPr>
          </w:p>
          <w:p w:rsidR="00037E82" w:rsidRDefault="00117F43">
            <w:pPr>
              <w:pStyle w:val="Encabezadodelatabla"/>
              <w:jc w:val="left"/>
            </w:pPr>
            <w:r>
              <w:lastRenderedPageBreak/>
              <w:t>Método del sistema de ecuaciones</w:t>
            </w:r>
          </w:p>
          <w:p w:rsidR="00037E82" w:rsidRDefault="00037E82">
            <w:pPr>
              <w:pStyle w:val="Encabezadodelatabla"/>
              <w:jc w:val="left"/>
            </w:pPr>
          </w:p>
          <w:p w:rsidR="00037E82" w:rsidRDefault="00117F43">
            <w:pPr>
              <w:pStyle w:val="CuerpodetextoclsTexto"/>
              <w:spacing w:after="283"/>
              <w:jc w:val="both"/>
            </w:pPr>
            <w:r>
              <w:t xml:space="preserve">Cualquier ecuación química se puede ajustar mediante el establecimiento de un sistema de ecuaciones, siempre que en la ecuación no ajustada aparezcan todas las especies químicas a considerar. Este método puede resultar tedioso si las incógnitas a tener en cuenta son muchas, pero es muy sencillo.  A la hora de resolver el sistema de ecuaciones puedes usar cualquier método: reducción, sustitución, igualación, usando determinantes: Kramer... </w:t>
            </w:r>
          </w:p>
          <w:tbl>
            <w:tblPr>
              <w:tblW w:w="0" w:type="auto"/>
              <w:tblLayout w:type="fixed"/>
              <w:tblCellMar>
                <w:top w:w="55" w:type="dxa"/>
                <w:left w:w="55" w:type="dxa"/>
                <w:bottom w:w="55" w:type="dxa"/>
                <w:right w:w="55" w:type="dxa"/>
              </w:tblCellMar>
              <w:tblLook w:val="0000"/>
            </w:tblPr>
            <w:tblGrid>
              <w:gridCol w:w="4763"/>
              <w:gridCol w:w="4765"/>
            </w:tblGrid>
            <w:tr w:rsidR="00037E82">
              <w:tc>
                <w:tcPr>
                  <w:tcW w:w="4763" w:type="dxa"/>
                  <w:tcBorders>
                    <w:top w:val="none" w:sz="1" w:space="0" w:color="000000"/>
                    <w:left w:val="none" w:sz="1" w:space="0" w:color="000000"/>
                    <w:bottom w:val="none" w:sz="1" w:space="0" w:color="000000"/>
                  </w:tcBorders>
                  <w:shd w:val="clear" w:color="auto" w:fill="auto"/>
                </w:tcPr>
                <w:p w:rsidR="00037E82" w:rsidRDefault="003E686A">
                  <w:pPr>
                    <w:pStyle w:val="Contenidodelatabla"/>
                    <w:jc w:val="both"/>
                    <w:rPr>
                      <w:sz w:val="21"/>
                      <w:szCs w:val="21"/>
                    </w:rPr>
                  </w:pPr>
                  <w:r>
                    <w:rPr>
                      <w:noProof/>
                      <w:lang w:eastAsia="es-ES" w:bidi="ar-SA"/>
                    </w:rPr>
                    <w:drawing>
                      <wp:anchor distT="0" distB="0" distL="0" distR="0" simplePos="0" relativeHeight="251650560" behindDoc="0" locked="0" layoutInCell="1" allowOverlap="1">
                        <wp:simplePos x="0" y="0"/>
                        <wp:positionH relativeFrom="column">
                          <wp:align>center</wp:align>
                        </wp:positionH>
                        <wp:positionV relativeFrom="paragraph">
                          <wp:posOffset>0</wp:posOffset>
                        </wp:positionV>
                        <wp:extent cx="2954655" cy="1075055"/>
                        <wp:effectExtent l="19050" t="0" r="0" b="0"/>
                        <wp:wrapTopAndBottom/>
                        <wp:docPr id="136" name="Imagen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37"/>
                                <a:srcRect/>
                                <a:stretch>
                                  <a:fillRect/>
                                </a:stretch>
                              </pic:blipFill>
                              <pic:spPr bwMode="auto">
                                <a:xfrm>
                                  <a:off x="0" y="0"/>
                                  <a:ext cx="2954655" cy="1075055"/>
                                </a:xfrm>
                                <a:prstGeom prst="rect">
                                  <a:avLst/>
                                </a:prstGeom>
                                <a:solidFill>
                                  <a:srgbClr val="FFFFFF"/>
                                </a:solidFill>
                              </pic:spPr>
                            </pic:pic>
                          </a:graphicData>
                        </a:graphic>
                      </wp:anchor>
                    </w:drawing>
                  </w:r>
                </w:p>
              </w:tc>
              <w:tc>
                <w:tcPr>
                  <w:tcW w:w="4765" w:type="dxa"/>
                  <w:tcBorders>
                    <w:top w:val="none" w:sz="1" w:space="0" w:color="000000"/>
                    <w:left w:val="none" w:sz="1" w:space="0" w:color="000000"/>
                    <w:bottom w:val="none" w:sz="1" w:space="0" w:color="000000"/>
                    <w:right w:val="none" w:sz="1" w:space="0" w:color="000000"/>
                  </w:tcBorders>
                  <w:shd w:val="clear" w:color="auto" w:fill="auto"/>
                </w:tcPr>
                <w:p w:rsidR="00037E82" w:rsidRDefault="003E686A">
                  <w:pPr>
                    <w:pStyle w:val="Contenidodelatabla"/>
                    <w:jc w:val="both"/>
                    <w:rPr>
                      <w:sz w:val="21"/>
                      <w:szCs w:val="21"/>
                    </w:rPr>
                  </w:pPr>
                  <w:r>
                    <w:rPr>
                      <w:noProof/>
                      <w:lang w:eastAsia="es-ES" w:bidi="ar-SA"/>
                    </w:rPr>
                    <w:drawing>
                      <wp:anchor distT="0" distB="0" distL="0" distR="0" simplePos="0" relativeHeight="251632128" behindDoc="0" locked="0" layoutInCell="1" allowOverlap="1">
                        <wp:simplePos x="0" y="0"/>
                        <wp:positionH relativeFrom="column">
                          <wp:align>center</wp:align>
                        </wp:positionH>
                        <wp:positionV relativeFrom="paragraph">
                          <wp:posOffset>0</wp:posOffset>
                        </wp:positionV>
                        <wp:extent cx="2954655" cy="1610360"/>
                        <wp:effectExtent l="19050" t="0" r="0" b="0"/>
                        <wp:wrapTopAndBottom/>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38"/>
                                <a:srcRect/>
                                <a:stretch>
                                  <a:fillRect/>
                                </a:stretch>
                              </pic:blipFill>
                              <pic:spPr bwMode="auto">
                                <a:xfrm>
                                  <a:off x="0" y="0"/>
                                  <a:ext cx="2954655" cy="1610360"/>
                                </a:xfrm>
                                <a:prstGeom prst="rect">
                                  <a:avLst/>
                                </a:prstGeom>
                                <a:solidFill>
                                  <a:srgbClr val="FFFFFF"/>
                                </a:solidFill>
                              </pic:spPr>
                            </pic:pic>
                          </a:graphicData>
                        </a:graphic>
                      </wp:anchor>
                    </w:drawing>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jc w:val="both"/>
                    <w:rPr>
                      <w:sz w:val="21"/>
                      <w:szCs w:val="21"/>
                    </w:rPr>
                  </w:pPr>
                  <w:r>
                    <w:rPr>
                      <w:noProof/>
                      <w:lang w:eastAsia="es-ES" w:bidi="ar-SA"/>
                    </w:rPr>
                    <w:drawing>
                      <wp:anchor distT="0" distB="0" distL="0" distR="0" simplePos="0" relativeHeight="251628032" behindDoc="0" locked="0" layoutInCell="1" allowOverlap="1">
                        <wp:simplePos x="0" y="0"/>
                        <wp:positionH relativeFrom="column">
                          <wp:align>center</wp:align>
                        </wp:positionH>
                        <wp:positionV relativeFrom="paragraph">
                          <wp:posOffset>0</wp:posOffset>
                        </wp:positionV>
                        <wp:extent cx="2954655" cy="1297305"/>
                        <wp:effectExtent l="19050" t="0" r="0" b="0"/>
                        <wp:wrapTopAndBottom/>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39"/>
                                <a:srcRect/>
                                <a:stretch>
                                  <a:fillRect/>
                                </a:stretch>
                              </pic:blipFill>
                              <pic:spPr bwMode="auto">
                                <a:xfrm>
                                  <a:off x="0" y="0"/>
                                  <a:ext cx="2954655" cy="1297305"/>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3E686A">
                  <w:pPr>
                    <w:pStyle w:val="Contenidodelatabla"/>
                    <w:jc w:val="both"/>
                    <w:rPr>
                      <w:sz w:val="21"/>
                      <w:szCs w:val="21"/>
                    </w:rPr>
                  </w:pPr>
                  <w:r>
                    <w:rPr>
                      <w:noProof/>
                      <w:lang w:eastAsia="es-ES" w:bidi="ar-SA"/>
                    </w:rPr>
                    <w:drawing>
                      <wp:anchor distT="0" distB="0" distL="0" distR="0" simplePos="0" relativeHeight="251619840" behindDoc="0" locked="0" layoutInCell="1" allowOverlap="1">
                        <wp:simplePos x="0" y="0"/>
                        <wp:positionH relativeFrom="column">
                          <wp:align>center</wp:align>
                        </wp:positionH>
                        <wp:positionV relativeFrom="paragraph">
                          <wp:posOffset>0</wp:posOffset>
                        </wp:positionV>
                        <wp:extent cx="2954655" cy="1120140"/>
                        <wp:effectExtent l="19050" t="0" r="0" b="0"/>
                        <wp:wrapTopAndBottom/>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0"/>
                                <a:srcRect/>
                                <a:stretch>
                                  <a:fillRect/>
                                </a:stretch>
                              </pic:blipFill>
                              <pic:spPr bwMode="auto">
                                <a:xfrm>
                                  <a:off x="0" y="0"/>
                                  <a:ext cx="2954655" cy="1120140"/>
                                </a:xfrm>
                                <a:prstGeom prst="rect">
                                  <a:avLst/>
                                </a:prstGeom>
                                <a:solidFill>
                                  <a:srgbClr val="FFFFFF"/>
                                </a:solidFill>
                              </pic:spPr>
                            </pic:pic>
                          </a:graphicData>
                        </a:graphic>
                      </wp:anchor>
                    </w:drawing>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jc w:val="both"/>
                    <w:rPr>
                      <w:sz w:val="21"/>
                      <w:szCs w:val="21"/>
                    </w:rPr>
                  </w:pPr>
                  <w:r>
                    <w:rPr>
                      <w:noProof/>
                      <w:lang w:eastAsia="es-ES" w:bidi="ar-SA"/>
                    </w:rPr>
                    <w:drawing>
                      <wp:anchor distT="0" distB="0" distL="0" distR="0" simplePos="0" relativeHeight="251610624" behindDoc="0" locked="0" layoutInCell="1" allowOverlap="1">
                        <wp:simplePos x="0" y="0"/>
                        <wp:positionH relativeFrom="column">
                          <wp:align>center</wp:align>
                        </wp:positionH>
                        <wp:positionV relativeFrom="paragraph">
                          <wp:posOffset>0</wp:posOffset>
                        </wp:positionV>
                        <wp:extent cx="2954655" cy="1567815"/>
                        <wp:effectExtent l="19050" t="0" r="0" b="0"/>
                        <wp:wrapTopAndBottom/>
                        <wp:docPr id="74"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1"/>
                                <a:srcRect/>
                                <a:stretch>
                                  <a:fillRect/>
                                </a:stretch>
                              </pic:blipFill>
                              <pic:spPr bwMode="auto">
                                <a:xfrm>
                                  <a:off x="0" y="0"/>
                                  <a:ext cx="2954655" cy="1567815"/>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3E686A">
                  <w:pPr>
                    <w:pStyle w:val="Contenidodelatabla"/>
                    <w:jc w:val="both"/>
                    <w:rPr>
                      <w:sz w:val="21"/>
                      <w:szCs w:val="21"/>
                    </w:rPr>
                  </w:pPr>
                  <w:r>
                    <w:rPr>
                      <w:noProof/>
                      <w:lang w:eastAsia="es-ES" w:bidi="ar-SA"/>
                    </w:rPr>
                    <w:drawing>
                      <wp:anchor distT="0" distB="0" distL="0" distR="0" simplePos="0" relativeHeight="251603456" behindDoc="0" locked="0" layoutInCell="1" allowOverlap="1">
                        <wp:simplePos x="0" y="0"/>
                        <wp:positionH relativeFrom="column">
                          <wp:align>center</wp:align>
                        </wp:positionH>
                        <wp:positionV relativeFrom="paragraph">
                          <wp:posOffset>0</wp:posOffset>
                        </wp:positionV>
                        <wp:extent cx="2954655" cy="1163955"/>
                        <wp:effectExtent l="19050" t="0" r="0" b="0"/>
                        <wp:wrapTopAndBottom/>
                        <wp:docPr id="73"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2"/>
                                <a:srcRect/>
                                <a:stretch>
                                  <a:fillRect/>
                                </a:stretch>
                              </pic:blipFill>
                              <pic:spPr bwMode="auto">
                                <a:xfrm>
                                  <a:off x="0" y="0"/>
                                  <a:ext cx="2954655" cy="1163955"/>
                                </a:xfrm>
                                <a:prstGeom prst="rect">
                                  <a:avLst/>
                                </a:prstGeom>
                                <a:solidFill>
                                  <a:srgbClr val="FFFFFF"/>
                                </a:solidFill>
                              </pic:spPr>
                            </pic:pic>
                          </a:graphicData>
                        </a:graphic>
                      </wp:anchor>
                    </w:drawing>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jc w:val="both"/>
                    <w:rPr>
                      <w:sz w:val="21"/>
                      <w:szCs w:val="21"/>
                    </w:rPr>
                  </w:pPr>
                  <w:r>
                    <w:rPr>
                      <w:noProof/>
                      <w:lang w:eastAsia="es-ES" w:bidi="ar-SA"/>
                    </w:rPr>
                    <w:drawing>
                      <wp:anchor distT="0" distB="0" distL="0" distR="0" simplePos="0" relativeHeight="251589120" behindDoc="0" locked="0" layoutInCell="1" allowOverlap="1">
                        <wp:simplePos x="0" y="0"/>
                        <wp:positionH relativeFrom="column">
                          <wp:align>center</wp:align>
                        </wp:positionH>
                        <wp:positionV relativeFrom="paragraph">
                          <wp:posOffset>0</wp:posOffset>
                        </wp:positionV>
                        <wp:extent cx="2954655" cy="1610995"/>
                        <wp:effectExtent l="19050" t="0" r="0" b="0"/>
                        <wp:wrapTopAndBottom/>
                        <wp:docPr id="7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a:srcRect/>
                                <a:stretch>
                                  <a:fillRect/>
                                </a:stretch>
                              </pic:blipFill>
                              <pic:spPr bwMode="auto">
                                <a:xfrm>
                                  <a:off x="0" y="0"/>
                                  <a:ext cx="2954655" cy="1610995"/>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037E82">
                  <w:pPr>
                    <w:pStyle w:val="Contenidodelatabla"/>
                    <w:jc w:val="both"/>
                    <w:rPr>
                      <w:sz w:val="21"/>
                      <w:szCs w:val="21"/>
                    </w:rPr>
                  </w:pPr>
                </w:p>
              </w:tc>
            </w:tr>
          </w:tbl>
          <w:p w:rsidR="00037E82" w:rsidRDefault="00037E82">
            <w:pPr>
              <w:pStyle w:val="Contenidodelatabla"/>
            </w:pPr>
          </w:p>
        </w:tc>
      </w:tr>
      <w:tr w:rsidR="00037E82">
        <w:trPr>
          <w:tblHeader/>
        </w:trPr>
        <w:tc>
          <w:tcPr>
            <w:tcW w:w="9638" w:type="dxa"/>
            <w:tcBorders>
              <w:top w:val="none" w:sz="1" w:space="0" w:color="000000"/>
              <w:left w:val="none" w:sz="1" w:space="0" w:color="000000"/>
              <w:bottom w:val="none" w:sz="1" w:space="0" w:color="000000"/>
              <w:right w:val="none" w:sz="1" w:space="0" w:color="000000"/>
            </w:tcBorders>
            <w:shd w:val="clear" w:color="auto" w:fill="auto"/>
          </w:tcPr>
          <w:p w:rsidR="00037E82" w:rsidRDefault="00117F43">
            <w:pPr>
              <w:pStyle w:val="Encabezadodelatabla"/>
              <w:shd w:val="clear" w:color="auto" w:fill="FFACC2"/>
            </w:pPr>
            <w:r>
              <w:lastRenderedPageBreak/>
              <w:t>Potencial de reducción</w:t>
            </w:r>
          </w:p>
        </w:tc>
      </w:tr>
      <w:tr w:rsidR="00037E82">
        <w:tc>
          <w:tcPr>
            <w:tcW w:w="9638" w:type="dxa"/>
            <w:tcBorders>
              <w:left w:val="none" w:sz="1" w:space="0" w:color="000000"/>
              <w:bottom w:val="none" w:sz="1" w:space="0" w:color="000000"/>
              <w:right w:val="none" w:sz="1" w:space="0" w:color="000000"/>
            </w:tcBorders>
            <w:shd w:val="clear" w:color="auto" w:fill="auto"/>
          </w:tcPr>
          <w:p w:rsidR="00037E82" w:rsidRDefault="00037E82">
            <w:pPr>
              <w:pStyle w:val="Contenidodelatabla"/>
            </w:pPr>
          </w:p>
          <w:p w:rsidR="00037E82" w:rsidRDefault="00117F43">
            <w:pPr>
              <w:pStyle w:val="Encabezadodelatabla"/>
              <w:jc w:val="left"/>
            </w:pPr>
            <w:r>
              <w:t>Células galvánicas</w:t>
            </w:r>
          </w:p>
          <w:p w:rsidR="00037E82" w:rsidRDefault="00037E82">
            <w:pPr>
              <w:pStyle w:val="Contenidodelatabla"/>
            </w:pPr>
          </w:p>
          <w:p w:rsidR="00037E82" w:rsidRDefault="003E686A">
            <w:pPr>
              <w:pStyle w:val="CuerpodetextoclsTexto"/>
              <w:spacing w:after="283"/>
              <w:jc w:val="both"/>
            </w:pPr>
            <w:r>
              <w:rPr>
                <w:noProof/>
                <w:lang w:eastAsia="es-ES" w:bidi="ar-SA"/>
              </w:rPr>
              <w:drawing>
                <wp:anchor distT="0" distB="0" distL="360045" distR="0" simplePos="0" relativeHeight="251595264" behindDoc="0" locked="0" layoutInCell="1" allowOverlap="1">
                  <wp:simplePos x="0" y="0"/>
                  <wp:positionH relativeFrom="column">
                    <wp:posOffset>3872865</wp:posOffset>
                  </wp:positionH>
                  <wp:positionV relativeFrom="paragraph">
                    <wp:posOffset>0</wp:posOffset>
                  </wp:positionV>
                  <wp:extent cx="1904365" cy="1256665"/>
                  <wp:effectExtent l="19050" t="0" r="635" b="0"/>
                  <wp:wrapSquare wrapText="largest"/>
                  <wp:docPr id="71"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a:srcRect/>
                          <a:stretch>
                            <a:fillRect/>
                          </a:stretch>
                        </pic:blipFill>
                        <pic:spPr bwMode="auto">
                          <a:xfrm>
                            <a:off x="0" y="0"/>
                            <a:ext cx="1904365" cy="1256665"/>
                          </a:xfrm>
                          <a:prstGeom prst="rect">
                            <a:avLst/>
                          </a:prstGeom>
                          <a:solidFill>
                            <a:srgbClr val="FFFFFF"/>
                          </a:solidFill>
                        </pic:spPr>
                      </pic:pic>
                    </a:graphicData>
                  </a:graphic>
                </wp:anchor>
              </w:drawing>
            </w:r>
            <w:r w:rsidR="00117F43">
              <w:t>Si sumergimos una pieza de hierro en una disolución de sulfato de cobre (II), veremos que al cabo de cierto tiempo la coloración azul va desapareciendo (siendo sustituida por una coloración verde-amarillenta, debido a la aparición de iones Fe</w:t>
            </w:r>
            <w:r w:rsidR="00117F43">
              <w:rPr>
                <w:position w:val="7"/>
                <w:sz w:val="17"/>
              </w:rPr>
              <w:t>2+</w:t>
            </w:r>
            <w:r w:rsidR="00117F43">
              <w:t xml:space="preserve"> y Fe</w:t>
            </w:r>
            <w:r w:rsidR="00117F43">
              <w:rPr>
                <w:position w:val="7"/>
                <w:sz w:val="17"/>
              </w:rPr>
              <w:t>3+</w:t>
            </w:r>
            <w:r w:rsidR="00117F43">
              <w:t>) y que parte de la pieza de hierro desaparece. Además, observaremos que sobre la pieza de hierro se deposita cobre metálico. Esta reacción es espontánea y la podemos escribir así:</w:t>
            </w:r>
          </w:p>
          <w:p w:rsidR="00037E82" w:rsidRDefault="00117F43">
            <w:pPr>
              <w:pStyle w:val="CuerpodetextoclsTexto"/>
              <w:spacing w:after="283"/>
              <w:jc w:val="center"/>
            </w:pPr>
            <w:r>
              <w:t>Fe + CuSO</w:t>
            </w:r>
            <w:r>
              <w:rPr>
                <w:position w:val="-6"/>
                <w:sz w:val="17"/>
              </w:rPr>
              <w:t>4</w:t>
            </w:r>
            <w:r>
              <w:t xml:space="preserve"> → FeSO</w:t>
            </w:r>
            <w:r>
              <w:rPr>
                <w:position w:val="-6"/>
                <w:sz w:val="17"/>
              </w:rPr>
              <w:t>4</w:t>
            </w:r>
            <w:r>
              <w:t xml:space="preserve">+ Cu </w:t>
            </w:r>
          </w:p>
          <w:p w:rsidR="00037E82" w:rsidRDefault="00117F43">
            <w:pPr>
              <w:pStyle w:val="CuerpodetextoclsTexto"/>
              <w:spacing w:after="283"/>
              <w:jc w:val="both"/>
            </w:pPr>
            <w:r>
              <w:t xml:space="preserve">Aunque en realidad sería mejor escribir esta reacción en forma iónica, ya que se da en disolución acuosa: </w:t>
            </w:r>
          </w:p>
          <w:p w:rsidR="00037E82" w:rsidRPr="00EF4F3F" w:rsidRDefault="00117F43">
            <w:pPr>
              <w:pStyle w:val="CuerpodetextoclsTexto"/>
              <w:spacing w:after="283"/>
              <w:jc w:val="center"/>
              <w:rPr>
                <w:lang w:val="en-US"/>
              </w:rPr>
            </w:pPr>
            <w:r w:rsidRPr="00EF4F3F">
              <w:rPr>
                <w:lang w:val="en-US"/>
              </w:rPr>
              <w:t>Fe + Cu</w:t>
            </w:r>
            <w:r w:rsidRPr="00EF4F3F">
              <w:rPr>
                <w:position w:val="7"/>
                <w:sz w:val="17"/>
                <w:lang w:val="en-US"/>
              </w:rPr>
              <w:t>2+</w:t>
            </w:r>
            <w:r w:rsidRPr="00EF4F3F">
              <w:rPr>
                <w:lang w:val="en-US"/>
              </w:rPr>
              <w:t xml:space="preserve"> + SO</w:t>
            </w:r>
            <w:r w:rsidRPr="00EF4F3F">
              <w:rPr>
                <w:position w:val="-6"/>
                <w:sz w:val="17"/>
                <w:lang w:val="en-US"/>
              </w:rPr>
              <w:t>4</w:t>
            </w:r>
            <w:r w:rsidRPr="00EF4F3F">
              <w:rPr>
                <w:position w:val="7"/>
                <w:sz w:val="17"/>
                <w:lang w:val="en-US"/>
              </w:rPr>
              <w:t>2-</w:t>
            </w:r>
            <w:r w:rsidRPr="00EF4F3F">
              <w:rPr>
                <w:lang w:val="en-US"/>
              </w:rPr>
              <w:t xml:space="preserve"> → Fe</w:t>
            </w:r>
            <w:r w:rsidRPr="00EF4F3F">
              <w:rPr>
                <w:position w:val="7"/>
                <w:sz w:val="17"/>
                <w:lang w:val="en-US"/>
              </w:rPr>
              <w:t>2+</w:t>
            </w:r>
            <w:r w:rsidRPr="00EF4F3F">
              <w:rPr>
                <w:lang w:val="en-US"/>
              </w:rPr>
              <w:t xml:space="preserve"> + SO</w:t>
            </w:r>
            <w:r w:rsidRPr="00EF4F3F">
              <w:rPr>
                <w:position w:val="-6"/>
                <w:sz w:val="17"/>
                <w:lang w:val="en-US"/>
              </w:rPr>
              <w:t>4</w:t>
            </w:r>
            <w:r w:rsidRPr="00EF4F3F">
              <w:rPr>
                <w:position w:val="7"/>
                <w:sz w:val="17"/>
                <w:lang w:val="en-US"/>
              </w:rPr>
              <w:t>2-</w:t>
            </w:r>
            <w:r w:rsidRPr="00EF4F3F">
              <w:rPr>
                <w:lang w:val="en-US"/>
              </w:rPr>
              <w:t xml:space="preserve"> + Cu </w:t>
            </w:r>
          </w:p>
          <w:p w:rsidR="00037E82" w:rsidRDefault="003E686A">
            <w:pPr>
              <w:pStyle w:val="CuerpodetextoclsTexto"/>
              <w:numPr>
                <w:ilvl w:val="0"/>
                <w:numId w:val="7"/>
              </w:numPr>
              <w:spacing w:after="283"/>
              <w:jc w:val="both"/>
            </w:pPr>
            <w:r>
              <w:rPr>
                <w:noProof/>
                <w:lang w:eastAsia="es-ES" w:bidi="ar-SA"/>
              </w:rPr>
              <w:drawing>
                <wp:anchor distT="0" distB="0" distL="360045" distR="0" simplePos="0" relativeHeight="251596288" behindDoc="0" locked="0" layoutInCell="1" allowOverlap="1">
                  <wp:simplePos x="0" y="0"/>
                  <wp:positionH relativeFrom="column">
                    <wp:posOffset>3574415</wp:posOffset>
                  </wp:positionH>
                  <wp:positionV relativeFrom="paragraph">
                    <wp:posOffset>0</wp:posOffset>
                  </wp:positionV>
                  <wp:extent cx="2501265" cy="1795780"/>
                  <wp:effectExtent l="19050" t="0" r="0" b="0"/>
                  <wp:wrapSquare wrapText="left"/>
                  <wp:docPr id="70"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5"/>
                          <a:srcRect/>
                          <a:stretch>
                            <a:fillRect/>
                          </a:stretch>
                        </pic:blipFill>
                        <pic:spPr bwMode="auto">
                          <a:xfrm>
                            <a:off x="0" y="0"/>
                            <a:ext cx="2501265" cy="1795780"/>
                          </a:xfrm>
                          <a:prstGeom prst="rect">
                            <a:avLst/>
                          </a:prstGeom>
                          <a:solidFill>
                            <a:srgbClr val="FFFFFF"/>
                          </a:solidFill>
                        </pic:spPr>
                      </pic:pic>
                    </a:graphicData>
                  </a:graphic>
                </wp:anchor>
              </w:drawing>
            </w:r>
            <w:r w:rsidR="00117F43">
              <w:rPr>
                <w:color w:val="000080"/>
              </w:rPr>
              <w:t>Pulsa sobre os diferentes elementos de la animación y ponla después en marcha. Si quieres saber qué ocurre a nivel microscópico, pulsa sobre la lupa.</w:t>
            </w: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uerpodetextoclsTexto"/>
              <w:spacing w:after="283"/>
              <w:jc w:val="both"/>
            </w:pPr>
          </w:p>
          <w:p w:rsidR="00037E82" w:rsidRDefault="00117F43">
            <w:pPr>
              <w:pStyle w:val="CuerpodetextoclsTexto"/>
              <w:spacing w:after="283"/>
              <w:jc w:val="both"/>
            </w:pPr>
            <w:r>
              <w:t>La reacción espontánea estudiada anteriormente se puede utilizar para aprovechar el trabajo que puede realizar si somos capaces de "encauzar" los electrones que se transfieren desde la especie reductora (el hierro) a la especie oxidante (el catión cobre).</w:t>
            </w:r>
          </w:p>
          <w:p w:rsidR="00037E82" w:rsidRDefault="00117F43">
            <w:pPr>
              <w:pStyle w:val="CuerpodetextoclsTexto"/>
              <w:spacing w:after="283"/>
              <w:jc w:val="both"/>
            </w:pPr>
            <w:r>
              <w:t>Los dispositivos capaces de aprovechar las reacciones redox espontáneas se denominan células galvánicas y su funcionamiento se basa en la separación física de las dos semirreacciones, de manera que los electrones se transfieran a través de un conductor.</w:t>
            </w:r>
          </w:p>
          <w:p w:rsidR="00037E82" w:rsidRDefault="00117F43">
            <w:pPr>
              <w:pStyle w:val="CuerpodetextoclsTexto"/>
              <w:spacing w:after="283"/>
              <w:jc w:val="both"/>
            </w:pPr>
            <w:r>
              <w:t xml:space="preserve">Para estudiar el funcionamiento de una célula galvánica usaremos la siguiente reacción que se da en medio acuoso: </w:t>
            </w:r>
          </w:p>
          <w:p w:rsidR="00037E82" w:rsidRPr="00EF4F3F" w:rsidRDefault="00117F43">
            <w:pPr>
              <w:pStyle w:val="CuerpodetextoclsTexto"/>
              <w:spacing w:after="283"/>
              <w:jc w:val="center"/>
              <w:rPr>
                <w:lang w:val="en-US"/>
              </w:rPr>
            </w:pPr>
            <w:r w:rsidRPr="00EF4F3F">
              <w:rPr>
                <w:lang w:val="en-US"/>
              </w:rPr>
              <w:t>Zn + Cu</w:t>
            </w:r>
            <w:r w:rsidRPr="00EF4F3F">
              <w:rPr>
                <w:position w:val="7"/>
                <w:sz w:val="17"/>
                <w:lang w:val="en-US"/>
              </w:rPr>
              <w:t>2+</w:t>
            </w:r>
            <w:r w:rsidRPr="00EF4F3F">
              <w:rPr>
                <w:lang w:val="en-US"/>
              </w:rPr>
              <w:t xml:space="preserve"> + SO</w:t>
            </w:r>
            <w:r w:rsidRPr="00EF4F3F">
              <w:rPr>
                <w:position w:val="-6"/>
                <w:sz w:val="17"/>
                <w:lang w:val="en-US"/>
              </w:rPr>
              <w:t>4</w:t>
            </w:r>
            <w:r w:rsidRPr="00EF4F3F">
              <w:rPr>
                <w:position w:val="7"/>
                <w:sz w:val="17"/>
                <w:lang w:val="en-US"/>
              </w:rPr>
              <w:t>2-</w:t>
            </w:r>
            <w:r w:rsidRPr="00EF4F3F">
              <w:rPr>
                <w:lang w:val="en-US"/>
              </w:rPr>
              <w:t xml:space="preserve"> → Zn</w:t>
            </w:r>
            <w:r w:rsidRPr="00EF4F3F">
              <w:rPr>
                <w:position w:val="7"/>
                <w:sz w:val="17"/>
                <w:lang w:val="en-US"/>
              </w:rPr>
              <w:t>2+</w:t>
            </w:r>
            <w:r w:rsidRPr="00EF4F3F">
              <w:rPr>
                <w:lang w:val="en-US"/>
              </w:rPr>
              <w:t xml:space="preserve"> + SO</w:t>
            </w:r>
            <w:r w:rsidRPr="00EF4F3F">
              <w:rPr>
                <w:position w:val="-6"/>
                <w:sz w:val="17"/>
                <w:lang w:val="en-US"/>
              </w:rPr>
              <w:t>4</w:t>
            </w:r>
            <w:r w:rsidRPr="00EF4F3F">
              <w:rPr>
                <w:position w:val="7"/>
                <w:sz w:val="17"/>
                <w:lang w:val="en-US"/>
              </w:rPr>
              <w:t>2-</w:t>
            </w:r>
            <w:r w:rsidRPr="00EF4F3F">
              <w:rPr>
                <w:lang w:val="en-US"/>
              </w:rPr>
              <w:t xml:space="preserve"> + Cu </w:t>
            </w:r>
          </w:p>
          <w:p w:rsidR="00037E82" w:rsidRDefault="00117F43">
            <w:pPr>
              <w:pStyle w:val="CuerpodetextoclsTexto"/>
              <w:spacing w:after="283"/>
              <w:jc w:val="both"/>
            </w:pPr>
            <w:r>
              <w:t xml:space="preserve">Para la construcción de esta célula galvánica se introduce una lámina de cinc en una disolución de sulfato de cinc (electrodo negativo) y, en otro recipiente, una lámina de cobre en una disolución de sulfato de cobre (II) (electrodo positivo). Finalmente, se unen las dos láminas metálicas mediante un hilo conductor, añadiendo un "puente salino" para evitar la polarización de los electrodos. En estas condiciones, si intercalamos un galvanómetro, observaremos el paso de corriente eléctrica y si introducimos un voltímetro, conoceremos la diferencia de potencial de la célula galvánica. </w:t>
            </w:r>
          </w:p>
          <w:p w:rsidR="00037E82" w:rsidRDefault="00117F43">
            <w:pPr>
              <w:pStyle w:val="CuerpodetextoclsTexto"/>
              <w:spacing w:after="283"/>
              <w:jc w:val="both"/>
            </w:pPr>
            <w:r>
              <w:lastRenderedPageBreak/>
              <w:t>Las pilas suelen representarse mediante el llamado diagrama de pila que consiste en escribir el símbolo de las especies que intervienen de modo que a la izquierda representamos las del ánodo (polo negativo de la pila) y a la derecha los del cátodo (polo positivo de la pila). En el caso anterior:</w:t>
            </w:r>
          </w:p>
          <w:p w:rsidR="00037E82" w:rsidRDefault="00117F43">
            <w:pPr>
              <w:pStyle w:val="CuerpodetextoclsTexto"/>
              <w:spacing w:after="283"/>
              <w:jc w:val="center"/>
              <w:rPr>
                <w:color w:val="000080"/>
              </w:rPr>
            </w:pPr>
            <w:r>
              <w:t>Zn(s)| Zn</w:t>
            </w:r>
            <w:r>
              <w:rPr>
                <w:position w:val="7"/>
                <w:sz w:val="17"/>
              </w:rPr>
              <w:t>2+</w:t>
            </w:r>
            <w:r>
              <w:t>(1M)||Cu</w:t>
            </w:r>
            <w:r>
              <w:rPr>
                <w:position w:val="7"/>
                <w:sz w:val="17"/>
              </w:rPr>
              <w:t>2+</w:t>
            </w:r>
            <w:r>
              <w:t>(1M)|Cu(s)</w:t>
            </w:r>
          </w:p>
          <w:tbl>
            <w:tblPr>
              <w:tblW w:w="0" w:type="auto"/>
              <w:tblLayout w:type="fixed"/>
              <w:tblCellMar>
                <w:top w:w="55" w:type="dxa"/>
                <w:left w:w="55" w:type="dxa"/>
                <w:bottom w:w="55" w:type="dxa"/>
                <w:right w:w="55" w:type="dxa"/>
              </w:tblCellMar>
              <w:tblLook w:val="0000"/>
            </w:tblPr>
            <w:tblGrid>
              <w:gridCol w:w="5150"/>
              <w:gridCol w:w="4378"/>
            </w:tblGrid>
            <w:tr w:rsidR="00037E82">
              <w:tc>
                <w:tcPr>
                  <w:tcW w:w="5150" w:type="dxa"/>
                  <w:tcBorders>
                    <w:top w:val="none" w:sz="1" w:space="0" w:color="000000"/>
                    <w:left w:val="none" w:sz="1" w:space="0" w:color="000000"/>
                    <w:bottom w:val="none" w:sz="1" w:space="0" w:color="000000"/>
                  </w:tcBorders>
                  <w:shd w:val="clear" w:color="auto" w:fill="auto"/>
                </w:tcPr>
                <w:p w:rsidR="00037E82" w:rsidRDefault="00117F43">
                  <w:pPr>
                    <w:pStyle w:val="CuerpodetextoclsTexto"/>
                    <w:numPr>
                      <w:ilvl w:val="0"/>
                      <w:numId w:val="8"/>
                    </w:numPr>
                    <w:spacing w:after="283"/>
                  </w:pPr>
                  <w:r>
                    <w:rPr>
                      <w:color w:val="000080"/>
                    </w:rPr>
                    <w:t>Selecciona uno a uno todos los elementos de una pila galvánica y observa atentamente la situación inicial , Cierra el circuito y responde las siguientes preguntas;</w:t>
                  </w:r>
                </w:p>
                <w:p w:rsidR="00037E82" w:rsidRDefault="003E686A">
                  <w:pPr>
                    <w:pStyle w:val="CuerpodetextoclsTexto"/>
                    <w:spacing w:after="283"/>
                    <w:rPr>
                      <w:color w:val="000080"/>
                    </w:rPr>
                  </w:pPr>
                  <w:r>
                    <w:rPr>
                      <w:noProof/>
                      <w:lang w:eastAsia="es-ES" w:bidi="ar-SA"/>
                    </w:rPr>
                    <w:drawing>
                      <wp:anchor distT="0" distB="0" distL="0" distR="0" simplePos="0" relativeHeight="251664896" behindDoc="0" locked="0" layoutInCell="1" allowOverlap="1">
                        <wp:simplePos x="0" y="0"/>
                        <wp:positionH relativeFrom="column">
                          <wp:posOffset>562610</wp:posOffset>
                        </wp:positionH>
                        <wp:positionV relativeFrom="paragraph">
                          <wp:posOffset>24765</wp:posOffset>
                        </wp:positionV>
                        <wp:extent cx="2522855" cy="1576070"/>
                        <wp:effectExtent l="19050" t="0" r="0" b="0"/>
                        <wp:wrapTopAndBottom/>
                        <wp:docPr id="150" name="Imagen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46"/>
                                <a:srcRect/>
                                <a:stretch>
                                  <a:fillRect/>
                                </a:stretch>
                              </pic:blipFill>
                              <pic:spPr bwMode="auto">
                                <a:xfrm>
                                  <a:off x="0" y="0"/>
                                  <a:ext cx="2522855" cy="1576070"/>
                                </a:xfrm>
                                <a:prstGeom prst="rect">
                                  <a:avLst/>
                                </a:prstGeom>
                                <a:solidFill>
                                  <a:srgbClr val="FFFFFF"/>
                                </a:solidFill>
                              </pic:spPr>
                            </pic:pic>
                          </a:graphicData>
                        </a:graphic>
                      </wp:anchor>
                    </w:drawing>
                  </w:r>
                  <w:r w:rsidR="00117F43">
                    <w:rPr>
                      <w:color w:val="000080"/>
                    </w:rPr>
                    <w:t xml:space="preserve"> </w:t>
                  </w:r>
                </w:p>
              </w:tc>
              <w:tc>
                <w:tcPr>
                  <w:tcW w:w="4378" w:type="dxa"/>
                  <w:tcBorders>
                    <w:top w:val="none" w:sz="1" w:space="0" w:color="000000"/>
                    <w:left w:val="none" w:sz="1" w:space="0" w:color="000000"/>
                    <w:bottom w:val="none" w:sz="1" w:space="0" w:color="000000"/>
                    <w:right w:val="none" w:sz="1" w:space="0" w:color="000000"/>
                  </w:tcBorders>
                  <w:shd w:val="clear" w:color="auto" w:fill="auto"/>
                </w:tcPr>
                <w:p w:rsidR="00037E82" w:rsidRDefault="00117F43">
                  <w:pPr>
                    <w:pStyle w:val="Contenidodelatabla"/>
                    <w:rPr>
                      <w:color w:val="000080"/>
                      <w:sz w:val="21"/>
                      <w:szCs w:val="21"/>
                    </w:rPr>
                  </w:pPr>
                  <w:r>
                    <w:rPr>
                      <w:color w:val="000080"/>
                      <w:sz w:val="21"/>
                      <w:szCs w:val="21"/>
                    </w:rPr>
                    <w:t>a) A medida que pasa el tiempo, ¿qué ocurre con la concentración de iones cinc?</w:t>
                  </w:r>
                </w:p>
                <w:p w:rsidR="00037E82" w:rsidRDefault="00037E82">
                  <w:pPr>
                    <w:pStyle w:val="Contenidodelatabla"/>
                    <w:rPr>
                      <w:color w:val="000080"/>
                      <w:sz w:val="21"/>
                      <w:szCs w:val="21"/>
                    </w:rPr>
                  </w:pPr>
                </w:p>
                <w:p w:rsidR="00037E82" w:rsidRDefault="00117F43">
                  <w:pPr>
                    <w:pStyle w:val="Contenidodelatabla"/>
                    <w:rPr>
                      <w:color w:val="000080"/>
                    </w:rPr>
                  </w:pPr>
                  <w:r>
                    <w:rPr>
                      <w:color w:val="000080"/>
                    </w:rPr>
                    <w:t>b) A medida que pasa el tiempo, ¿qué ocurre con la concentración de iones cobre?</w:t>
                  </w:r>
                </w:p>
                <w:p w:rsidR="00037E82" w:rsidRDefault="00117F43">
                  <w:pPr>
                    <w:pStyle w:val="CuerpodetextoclsTexto"/>
                    <w:spacing w:after="283"/>
                    <w:rPr>
                      <w:color w:val="000080"/>
                    </w:rPr>
                  </w:pPr>
                  <w:r>
                    <w:rPr>
                      <w:color w:val="000080"/>
                    </w:rPr>
                    <w:t xml:space="preserve"> </w:t>
                  </w:r>
                </w:p>
                <w:p w:rsidR="00037E82" w:rsidRDefault="00117F43">
                  <w:pPr>
                    <w:pStyle w:val="CuerpodetextoclsTexto"/>
                    <w:spacing w:after="283"/>
                    <w:rPr>
                      <w:color w:val="000080"/>
                    </w:rPr>
                  </w:pPr>
                  <w:r>
                    <w:rPr>
                      <w:color w:val="000080"/>
                    </w:rPr>
                    <w:t>c) ¿Cómo se evita que los electrodos queden polarizados (es decir, sin exceso de carga positiva o negativa)?</w:t>
                  </w:r>
                </w:p>
                <w:p w:rsidR="00037E82" w:rsidRDefault="00117F43">
                  <w:pPr>
                    <w:pStyle w:val="CuerpodetextoclsTexto"/>
                    <w:spacing w:after="283"/>
                    <w:rPr>
                      <w:color w:val="000080"/>
                    </w:rPr>
                  </w:pPr>
                  <w:r>
                    <w:rPr>
                      <w:color w:val="000080"/>
                    </w:rPr>
                    <w:t>d) ¿Qué ocurre cuando se acaban los iones cobre? ¿Qúé ocurriría si desapareciera completamente la lámina de cinc?</w:t>
                  </w:r>
                </w:p>
                <w:p w:rsidR="00037E82" w:rsidRDefault="00117F43">
                  <w:pPr>
                    <w:pStyle w:val="CuerpodetextoclsTexto"/>
                    <w:spacing w:after="283"/>
                  </w:pPr>
                  <w:r>
                    <w:rPr>
                      <w:color w:val="000080"/>
                    </w:rPr>
                    <w:t xml:space="preserve"> e) Mientras la célula funciona, ¿qué diferencia de potencial marca el voltímetro?</w:t>
                  </w:r>
                </w:p>
              </w:tc>
            </w:tr>
          </w:tbl>
          <w:p w:rsidR="00037E82" w:rsidRDefault="00037E82">
            <w:pPr>
              <w:pStyle w:val="CuerpodetextoclsTexto"/>
              <w:spacing w:after="283"/>
              <w:jc w:val="both"/>
            </w:pPr>
            <w:r>
              <w:pict>
                <v:shapetype id="_x0000_t202" coordsize="21600,21600" o:spt="202" path="m,l,21600r21600,l21600,xe">
                  <v:stroke joinstyle="miter"/>
                  <v:path gradientshapeok="t" o:connecttype="rect"/>
                </v:shapetype>
                <v:shape id="_x0000_s1175" type="#_x0000_t202" style="position:absolute;left:0;text-align:left;margin-left:303.3pt;margin-top:10.2pt;width:170.05pt;height:147.35pt;z-index:251665920;mso-wrap-distance-left:28.35pt;mso-wrap-distance-top:0;mso-wrap-distance-right:0;mso-wrap-distance-bottom:0;mso-position-horizontal:absolute;mso-position-horizontal-relative:text;mso-position-vertical:absolute;mso-position-vertical-relative:text" stroked="f">
                  <v:fill color2="black"/>
                  <v:textbox inset="0,0,0,0">
                    <w:txbxContent>
                      <w:p w:rsidR="00037E82" w:rsidRDefault="003E686A">
                        <w:pPr>
                          <w:pStyle w:val="Epgrafe"/>
                        </w:pPr>
                        <w:r>
                          <w:rPr>
                            <w:noProof/>
                            <w:lang w:eastAsia="es-ES" w:bidi="ar-SA"/>
                          </w:rPr>
                          <w:drawing>
                            <wp:inline distT="0" distB="0" distL="0" distR="0">
                              <wp:extent cx="2155825" cy="1585595"/>
                              <wp:effectExtent l="1905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srcRect/>
                                      <a:stretch>
                                        <a:fillRect/>
                                      </a:stretch>
                                    </pic:blipFill>
                                    <pic:spPr bwMode="auto">
                                      <a:xfrm>
                                        <a:off x="0" y="0"/>
                                        <a:ext cx="2155825" cy="1585595"/>
                                      </a:xfrm>
                                      <a:prstGeom prst="rect">
                                        <a:avLst/>
                                      </a:prstGeom>
                                      <a:solidFill>
                                        <a:srgbClr val="FFFFFF"/>
                                      </a:solidFill>
                                      <a:ln w="9525">
                                        <a:noFill/>
                                        <a:miter lim="800000"/>
                                        <a:headEnd/>
                                        <a:tailEnd/>
                                      </a:ln>
                                    </pic:spPr>
                                  </pic:pic>
                                </a:graphicData>
                              </a:graphic>
                            </wp:inline>
                          </w:drawing>
                        </w:r>
                        <w:r w:rsidR="00117F43">
                          <w:t>Pila Leclanché</w:t>
                        </w:r>
                      </w:p>
                    </w:txbxContent>
                  </v:textbox>
                  <w10:wrap type="square" side="left"/>
                </v:shape>
              </w:pict>
            </w:r>
          </w:p>
          <w:p w:rsidR="00037E82" w:rsidRDefault="003E686A">
            <w:pPr>
              <w:pStyle w:val="Encabezadodelatabla"/>
              <w:jc w:val="left"/>
            </w:pPr>
            <w:r>
              <w:rPr>
                <w:noProof/>
                <w:lang w:eastAsia="es-ES" w:bidi="ar-SA"/>
              </w:rPr>
              <w:drawing>
                <wp:anchor distT="0" distB="0" distL="114300" distR="114300" simplePos="0" relativeHeight="251677184" behindDoc="0" locked="0" layoutInCell="1" allowOverlap="1">
                  <wp:simplePos x="0" y="0"/>
                  <wp:positionH relativeFrom="column">
                    <wp:posOffset>0</wp:posOffset>
                  </wp:positionH>
                  <wp:positionV relativeFrom="paragraph">
                    <wp:posOffset>-6985</wp:posOffset>
                  </wp:positionV>
                  <wp:extent cx="1845310" cy="2172970"/>
                  <wp:effectExtent l="19050" t="0" r="2540" b="0"/>
                  <wp:wrapSquare wrapText="bothSides"/>
                  <wp:docPr id="290" name="Imagen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48"/>
                          <a:srcRect/>
                          <a:stretch>
                            <a:fillRect/>
                          </a:stretch>
                        </pic:blipFill>
                        <pic:spPr bwMode="auto">
                          <a:xfrm>
                            <a:off x="0" y="0"/>
                            <a:ext cx="1845310" cy="2172970"/>
                          </a:xfrm>
                          <a:prstGeom prst="rect">
                            <a:avLst/>
                          </a:prstGeom>
                          <a:noFill/>
                          <a:ln w="9525">
                            <a:noFill/>
                            <a:miter lim="800000"/>
                            <a:headEnd/>
                            <a:tailEnd/>
                          </a:ln>
                        </pic:spPr>
                      </pic:pic>
                    </a:graphicData>
                  </a:graphic>
                </wp:anchor>
              </w:drawing>
            </w:r>
            <w:r w:rsidR="00117F43">
              <w:t>Pilas eléctricas</w:t>
            </w:r>
          </w:p>
          <w:p w:rsidR="00037E82" w:rsidRDefault="00037E82"/>
          <w:p w:rsidR="00037E82" w:rsidRDefault="00117F43">
            <w:pPr>
              <w:pStyle w:val="CuerpodetextoclsTexto"/>
              <w:spacing w:after="283"/>
              <w:jc w:val="both"/>
            </w:pPr>
            <w:r>
              <w:t>Las pilas eléctricas son usadas en los aparatos eléctricos que requieren cierta autonomía como en radios portátiles, relojes, calculadoras... Las pilas eléctricas se pueden clasificar en :</w:t>
            </w:r>
          </w:p>
          <w:p w:rsidR="00037E82" w:rsidRDefault="00117F43">
            <w:pPr>
              <w:pStyle w:val="CuerpodetextoclsTexto"/>
              <w:spacing w:after="283"/>
              <w:jc w:val="both"/>
            </w:pPr>
            <w:r>
              <w:t>Primarias. Cuando los reactivos se consumen a medida que funciona la pila sin que se puedan regenerar.</w:t>
            </w:r>
          </w:p>
          <w:p w:rsidR="00037E82" w:rsidRDefault="00037E82">
            <w:pPr>
              <w:pStyle w:val="CuerpodetextoclsTexto"/>
              <w:spacing w:after="283"/>
              <w:jc w:val="both"/>
            </w:pPr>
            <w:r>
              <w:pict>
                <v:shape id="_x0000_s1177" type="#_x0000_t202" style="position:absolute;left:0;text-align:left;margin-left:303.6pt;margin-top:16.15pt;width:170.05pt;height:121.25pt;z-index:251667968;mso-wrap-distance-left:28.35pt;mso-wrap-distance-top:0;mso-wrap-distance-right:0;mso-wrap-distance-bottom:0;mso-position-horizontal:absolute;mso-position-horizontal-relative:text;mso-position-vertical:absolute;mso-position-vertical-relative:text" stroked="f">
                  <v:fill color2="black"/>
                  <v:textbox inset="0,0,0,0">
                    <w:txbxContent>
                      <w:p w:rsidR="00037E82" w:rsidRDefault="003E686A">
                        <w:pPr>
                          <w:pStyle w:val="Epgrafe"/>
                        </w:pPr>
                        <w:r>
                          <w:rPr>
                            <w:noProof/>
                            <w:lang w:eastAsia="es-ES" w:bidi="ar-SA"/>
                          </w:rPr>
                          <w:drawing>
                            <wp:inline distT="0" distB="0" distL="0" distR="0">
                              <wp:extent cx="2155825" cy="1602105"/>
                              <wp:effectExtent l="1905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srcRect/>
                                      <a:stretch>
                                        <a:fillRect/>
                                      </a:stretch>
                                    </pic:blipFill>
                                    <pic:spPr bwMode="auto">
                                      <a:xfrm>
                                        <a:off x="0" y="0"/>
                                        <a:ext cx="2155825" cy="1602105"/>
                                      </a:xfrm>
                                      <a:prstGeom prst="rect">
                                        <a:avLst/>
                                      </a:prstGeom>
                                      <a:solidFill>
                                        <a:srgbClr val="FFFFFF"/>
                                      </a:solidFill>
                                      <a:ln w="9525">
                                        <a:noFill/>
                                        <a:miter lim="800000"/>
                                        <a:headEnd/>
                                        <a:tailEnd/>
                                      </a:ln>
                                    </pic:spPr>
                                  </pic:pic>
                                </a:graphicData>
                              </a:graphic>
                            </wp:inline>
                          </w:drawing>
                        </w:r>
                        <w:r w:rsidR="00117F43">
                          <w:t>Pila de botón</w:t>
                        </w:r>
                      </w:p>
                    </w:txbxContent>
                  </v:textbox>
                  <w10:wrap type="square" side="left"/>
                </v:shape>
              </w:pict>
            </w:r>
          </w:p>
          <w:p w:rsidR="00037E82" w:rsidRDefault="00117F43">
            <w:pPr>
              <w:pStyle w:val="CuerpodetextoclsTexto"/>
              <w:spacing w:after="283"/>
              <w:jc w:val="both"/>
            </w:pPr>
            <w:r>
              <w:t xml:space="preserve">Secundarias o acumuladores. Son las que se pueden recargar revirtiendo el proceso redox haciendo pasar una corriente eléctrica por su interior. </w:t>
            </w:r>
          </w:p>
          <w:p w:rsidR="00037E82" w:rsidRDefault="00117F43">
            <w:pPr>
              <w:pStyle w:val="CuerpodetextoclsTexto"/>
              <w:spacing w:after="283"/>
              <w:jc w:val="both"/>
            </w:pPr>
            <w:r>
              <w:t xml:space="preserve">Entre las pilas más usadas en la actualidad encontramos la  pila Leclanché, inventada por Georges Leclanché en 1860; las  pilas de botón, caracterizadas por su pequeño tamaño; las  pilas de combustible, que se perfilan como las pilas del futuro debido a </w:t>
            </w:r>
            <w:r>
              <w:lastRenderedPageBreak/>
              <w:t>su alto rendimiento; el acumulador  (batería), empleado en los automóviles; el acumulador de hierro-níquel, inventado en 1904 por Edison; el acumulador de níquel-cadmio , empleado en aviación...</w:t>
            </w:r>
          </w:p>
          <w:p w:rsidR="00037E82" w:rsidRDefault="00037E82">
            <w:pPr>
              <w:pStyle w:val="Contenidodelatabla"/>
              <w:numPr>
                <w:ilvl w:val="0"/>
                <w:numId w:val="9"/>
              </w:numPr>
              <w:jc w:val="both"/>
            </w:pPr>
            <w:r>
              <w:pict>
                <v:shape id="_x0000_s1099" type="#_x0000_t202" style="position:absolute;left:0;text-align:left;margin-left:252.4pt;margin-top:0;width:198.4pt;height:147.65pt;z-index:251611648;mso-wrap-distance-left:28.35pt;mso-wrap-distance-top:0;mso-wrap-distance-right:0;mso-wrap-distance-bottom:0;mso-position-horizontal:absolute;mso-position-horizontal-relative:text;mso-position-vertical:absolute;mso-position-vertical-relative:text" stroked="f">
                  <v:fill color2="black"/>
                  <v:textbox inset="0,0,0,0">
                    <w:txbxContent>
                      <w:p w:rsidR="00037E82" w:rsidRDefault="003E686A">
                        <w:pPr>
                          <w:pStyle w:val="Epgrafe"/>
                        </w:pPr>
                        <w:r>
                          <w:rPr>
                            <w:noProof/>
                            <w:lang w:eastAsia="es-ES" w:bidi="ar-SA"/>
                          </w:rPr>
                          <w:drawing>
                            <wp:inline distT="0" distB="0" distL="0" distR="0">
                              <wp:extent cx="2525395" cy="1627505"/>
                              <wp:effectExtent l="19050" t="0" r="825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srcRect/>
                                      <a:stretch>
                                        <a:fillRect/>
                                      </a:stretch>
                                    </pic:blipFill>
                                    <pic:spPr bwMode="auto">
                                      <a:xfrm>
                                        <a:off x="0" y="0"/>
                                        <a:ext cx="2525395" cy="1627505"/>
                                      </a:xfrm>
                                      <a:prstGeom prst="rect">
                                        <a:avLst/>
                                      </a:prstGeom>
                                      <a:solidFill>
                                        <a:srgbClr val="FFFFFF"/>
                                      </a:solidFill>
                                      <a:ln w="9525">
                                        <a:noFill/>
                                        <a:miter lim="800000"/>
                                        <a:headEnd/>
                                        <a:tailEnd/>
                                      </a:ln>
                                    </pic:spPr>
                                  </pic:pic>
                                </a:graphicData>
                              </a:graphic>
                            </wp:inline>
                          </w:drawing>
                        </w:r>
                        <w:r w:rsidR="00117F43">
                          <w:t>Pila de combustible</w:t>
                        </w:r>
                      </w:p>
                    </w:txbxContent>
                  </v:textbox>
                  <w10:wrap type="square" side="left"/>
                </v:shape>
              </w:pict>
            </w:r>
            <w:r w:rsidR="00117F43">
              <w:rPr>
                <w:color w:val="000080"/>
              </w:rPr>
              <w:t>Una combustión es una reacción redox. Las pilas de combustible aprovechan este hecho para convertir la energía contenida en los enlaces químicos en electricidad.</w:t>
            </w:r>
          </w:p>
          <w:p w:rsidR="00037E82" w:rsidRDefault="00037E82">
            <w:pPr>
              <w:pStyle w:val="Contenidodelatabla"/>
            </w:pPr>
          </w:p>
          <w:p w:rsidR="00037E82" w:rsidRDefault="00037E82">
            <w:pPr>
              <w:pStyle w:val="Contenidodelatabla"/>
              <w:numPr>
                <w:ilvl w:val="0"/>
                <w:numId w:val="9"/>
              </w:numPr>
              <w:jc w:val="both"/>
              <w:rPr>
                <w:color w:val="000080"/>
              </w:rPr>
            </w:pPr>
            <w:r w:rsidRPr="00037E82">
              <w:pict>
                <v:shape id="_x0000_s1178" type="#_x0000_t202" style="position:absolute;left:0;text-align:left;margin-left:252.4pt;margin-top:75.75pt;width:198.4pt;height:128.3pt;z-index:251668992;mso-wrap-distance-left:28.35pt;mso-wrap-distance-top:0;mso-wrap-distance-right:0;mso-wrap-distance-bottom:0;mso-position-horizontal:absolute;mso-position-horizontal-relative:text;mso-position-vertical:absolute;mso-position-vertical-relative:text" stroked="f">
                  <v:fill color2="black"/>
                  <v:textbox inset="0,0,0,0">
                    <w:txbxContent>
                      <w:p w:rsidR="00037E82" w:rsidRDefault="003E686A">
                        <w:pPr>
                          <w:pStyle w:val="Epgrafe"/>
                        </w:pPr>
                        <w:r>
                          <w:rPr>
                            <w:noProof/>
                            <w:lang w:eastAsia="es-ES" w:bidi="ar-SA"/>
                          </w:rPr>
                          <w:drawing>
                            <wp:inline distT="0" distB="0" distL="0" distR="0">
                              <wp:extent cx="2525395" cy="1376045"/>
                              <wp:effectExtent l="19050" t="0" r="825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srcRect/>
                                      <a:stretch>
                                        <a:fillRect/>
                                      </a:stretch>
                                    </pic:blipFill>
                                    <pic:spPr bwMode="auto">
                                      <a:xfrm>
                                        <a:off x="0" y="0"/>
                                        <a:ext cx="2525395" cy="1376045"/>
                                      </a:xfrm>
                                      <a:prstGeom prst="rect">
                                        <a:avLst/>
                                      </a:prstGeom>
                                      <a:solidFill>
                                        <a:srgbClr val="FFFFFF"/>
                                      </a:solidFill>
                                      <a:ln w="9525">
                                        <a:noFill/>
                                        <a:miter lim="800000"/>
                                        <a:headEnd/>
                                        <a:tailEnd/>
                                      </a:ln>
                                    </pic:spPr>
                                  </pic:pic>
                                </a:graphicData>
                              </a:graphic>
                            </wp:inline>
                          </w:drawing>
                        </w:r>
                        <w:r w:rsidR="00117F43">
                          <w:t>Batería</w:t>
                        </w:r>
                      </w:p>
                    </w:txbxContent>
                  </v:textbox>
                  <w10:wrap type="square" side="left"/>
                </v:shape>
              </w:pict>
            </w:r>
            <w:r w:rsidR="00117F43">
              <w:rPr>
                <w:color w:val="000080"/>
              </w:rPr>
              <w:t>Los electrodos de una batería de coche por ejemplo) están sumergidos en una disolución acuosa de ácido sulfúrico. El ánodo tiene huecos que están rellenos de plomo esponjoso. El cátodo tiene huecos rellenos de dióxido de plomo. El modo de aumentar el voltaje de las baterías consiste en colocar en serie varias placas anódicas y catódicas. Este tipo de batería se puede volver a cargar al someterla a una corriente eléctrica continua. ¿Cuál sería la fuerza electromotriz de esta batería si sólo estuviera constituida por una placa anódica y otra catódica? ¿Cuántas de estas placas serían necesarias para conseguir una fuerza electromotriz de 12 V?</w:t>
            </w:r>
          </w:p>
          <w:p w:rsidR="00037E82" w:rsidRDefault="00037E82">
            <w:pPr>
              <w:pStyle w:val="Contenidodelatabla"/>
              <w:jc w:val="both"/>
              <w:rPr>
                <w:color w:val="000080"/>
              </w:rPr>
            </w:pPr>
          </w:p>
          <w:p w:rsidR="00037E82" w:rsidRDefault="003E686A">
            <w:pPr>
              <w:pStyle w:val="Textoindependiente"/>
              <w:numPr>
                <w:ilvl w:val="0"/>
                <w:numId w:val="9"/>
              </w:numPr>
              <w:jc w:val="both"/>
              <w:rPr>
                <w:color w:val="000080"/>
              </w:rPr>
            </w:pPr>
            <w:r>
              <w:rPr>
                <w:noProof/>
                <w:lang w:eastAsia="es-ES" w:bidi="ar-SA"/>
              </w:rPr>
              <w:drawing>
                <wp:anchor distT="0" distB="0" distL="114300" distR="114300" simplePos="0" relativeHeight="251679232" behindDoc="0" locked="0" layoutInCell="1" allowOverlap="1">
                  <wp:simplePos x="0" y="0"/>
                  <wp:positionH relativeFrom="column">
                    <wp:posOffset>4186555</wp:posOffset>
                  </wp:positionH>
                  <wp:positionV relativeFrom="paragraph">
                    <wp:posOffset>14605</wp:posOffset>
                  </wp:positionV>
                  <wp:extent cx="1819910" cy="2346960"/>
                  <wp:effectExtent l="19050" t="0" r="8890" b="0"/>
                  <wp:wrapSquare wrapText="bothSides"/>
                  <wp:docPr id="291" name="Imagen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52"/>
                          <a:srcRect/>
                          <a:stretch>
                            <a:fillRect/>
                          </a:stretch>
                        </pic:blipFill>
                        <pic:spPr bwMode="auto">
                          <a:xfrm>
                            <a:off x="0" y="0"/>
                            <a:ext cx="1819910" cy="2346960"/>
                          </a:xfrm>
                          <a:prstGeom prst="rect">
                            <a:avLst/>
                          </a:prstGeom>
                          <a:noFill/>
                          <a:ln w="9525">
                            <a:noFill/>
                            <a:miter lim="800000"/>
                            <a:headEnd/>
                            <a:tailEnd/>
                          </a:ln>
                        </pic:spPr>
                      </pic:pic>
                    </a:graphicData>
                  </a:graphic>
                </wp:anchor>
              </w:drawing>
            </w:r>
            <w:r w:rsidR="00117F43">
              <w:rPr>
                <w:color w:val="000080"/>
              </w:rPr>
              <w:t>Acumulador de hierro-níquel. Fue inventado por Thomas Alva Edison en 1904. Su empleo principal se da en la industria. El cátodo está compuesto por rejillas de acero niquelado, estas rejillas están rellenas de hidróxido de níquel . El ánodo se compone de láminas perforadas de acero niquelado que contienen polvo de óxido de hierro (II) (FeO). El electrólito es alcalino, una disolución al 20% de hidróxido de potasio (KOH). Ni el ánodo ni el cátodo se disuelven en el electrolito y las reacciones de carga y descarga son completamente reversibles. Al formarse cristales de hierro, los electrodos quedan protegidos por lo que no se produce el "efecto memoria" lo que hace que esta batería tenga gran duración. Las reacciones de carga y de descarga son las siguientes:</w:t>
            </w:r>
          </w:p>
          <w:p w:rsidR="00037E82" w:rsidRDefault="00117F43">
            <w:pPr>
              <w:pStyle w:val="Textoindependiente"/>
              <w:ind w:left="709"/>
              <w:rPr>
                <w:color w:val="000080"/>
              </w:rPr>
            </w:pPr>
            <w:r>
              <w:rPr>
                <w:color w:val="000080"/>
              </w:rPr>
              <w:t>En el cátodo: Ni</w:t>
            </w:r>
            <w:r>
              <w:rPr>
                <w:color w:val="000080"/>
                <w:position w:val="-7"/>
                <w:sz w:val="19"/>
              </w:rPr>
              <w:t>2</w:t>
            </w:r>
            <w:r>
              <w:rPr>
                <w:color w:val="000080"/>
              </w:rPr>
              <w:t>O</w:t>
            </w:r>
            <w:r>
              <w:rPr>
                <w:color w:val="000080"/>
                <w:position w:val="-7"/>
                <w:sz w:val="19"/>
              </w:rPr>
              <w:t>3</w:t>
            </w:r>
            <w:r>
              <w:rPr>
                <w:color w:val="000080"/>
              </w:rPr>
              <w:t xml:space="preserve"> + 3 H</w:t>
            </w:r>
            <w:r>
              <w:rPr>
                <w:color w:val="000080"/>
                <w:position w:val="-7"/>
                <w:sz w:val="19"/>
              </w:rPr>
              <w:t>2</w:t>
            </w:r>
            <w:r>
              <w:rPr>
                <w:color w:val="000080"/>
              </w:rPr>
              <w:t>O + 2 e</w:t>
            </w:r>
            <w:r>
              <w:rPr>
                <w:color w:val="000080"/>
                <w:position w:val="8"/>
                <w:sz w:val="19"/>
              </w:rPr>
              <w:t>–</w:t>
            </w:r>
            <w:r>
              <w:rPr>
                <w:color w:val="000080"/>
              </w:rPr>
              <w:t xml:space="preserve"> </w:t>
            </w:r>
            <w:r w:rsidR="003E686A">
              <w:rPr>
                <w:noProof/>
                <w:lang w:eastAsia="es-ES" w:bidi="ar-SA"/>
              </w:rPr>
              <w:drawing>
                <wp:inline distT="0" distB="0" distL="0" distR="0">
                  <wp:extent cx="8255" cy="8255"/>
                  <wp:effectExtent l="0" t="0" r="0" b="0"/>
                  <wp:docPr id="7" name="Imagen 7"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r>
              <w:rPr>
                <w:color w:val="000080"/>
              </w:rPr>
              <w:t xml:space="preserve"> 2 Ni(OH)</w:t>
            </w:r>
            <w:r>
              <w:rPr>
                <w:color w:val="000080"/>
                <w:position w:val="-7"/>
                <w:sz w:val="19"/>
              </w:rPr>
              <w:t>2</w:t>
            </w:r>
            <w:r>
              <w:rPr>
                <w:color w:val="000080"/>
              </w:rPr>
              <w:t xml:space="preserve"> + 2 OH</w:t>
            </w:r>
            <w:r>
              <w:rPr>
                <w:color w:val="000080"/>
                <w:position w:val="8"/>
                <w:sz w:val="19"/>
              </w:rPr>
              <w:t>–</w:t>
            </w:r>
            <w:r>
              <w:rPr>
                <w:color w:val="000080"/>
              </w:rPr>
              <w:t xml:space="preserve"> </w:t>
            </w:r>
          </w:p>
          <w:p w:rsidR="00037E82" w:rsidRDefault="00117F43">
            <w:pPr>
              <w:pStyle w:val="Textoindependiente"/>
              <w:ind w:left="709"/>
            </w:pPr>
            <w:r>
              <w:rPr>
                <w:color w:val="000080"/>
              </w:rPr>
              <w:t>En el ánodo: Fe + 2 OH</w:t>
            </w:r>
            <w:r>
              <w:rPr>
                <w:color w:val="000080"/>
                <w:position w:val="8"/>
                <w:sz w:val="19"/>
              </w:rPr>
              <w:t>–</w:t>
            </w:r>
            <w:r>
              <w:rPr>
                <w:color w:val="000080"/>
              </w:rPr>
              <w:t xml:space="preserve"> </w:t>
            </w:r>
            <w:r w:rsidR="003E686A">
              <w:rPr>
                <w:noProof/>
                <w:lang w:eastAsia="es-ES" w:bidi="ar-SA"/>
              </w:rPr>
              <w:drawing>
                <wp:inline distT="0" distB="0" distL="0" distR="0">
                  <wp:extent cx="8255" cy="8255"/>
                  <wp:effectExtent l="0" t="0" r="0" b="0"/>
                  <wp:docPr id="8" name="Imagen 8"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r>
              <w:rPr>
                <w:color w:val="000080"/>
              </w:rPr>
              <w:t xml:space="preserve"> Fe(OH)</w:t>
            </w:r>
            <w:r>
              <w:rPr>
                <w:color w:val="000080"/>
                <w:position w:val="-7"/>
                <w:sz w:val="19"/>
              </w:rPr>
              <w:t>2</w:t>
            </w:r>
            <w:r>
              <w:rPr>
                <w:color w:val="000080"/>
              </w:rPr>
              <w:t xml:space="preserve"> + 2 e</w:t>
            </w:r>
            <w:r>
              <w:rPr>
                <w:color w:val="000080"/>
                <w:position w:val="8"/>
                <w:sz w:val="19"/>
              </w:rPr>
              <w:t>–</w:t>
            </w:r>
            <w:r>
              <w:rPr>
                <w:color w:val="000080"/>
              </w:rPr>
              <w:t xml:space="preserve"> </w:t>
            </w:r>
          </w:p>
          <w:p w:rsidR="00037E82" w:rsidRDefault="00037E82">
            <w:pPr>
              <w:pStyle w:val="Textoindependiente"/>
              <w:jc w:val="both"/>
              <w:rPr>
                <w:color w:val="000080"/>
              </w:rPr>
            </w:pPr>
            <w:r w:rsidRPr="00037E82">
              <w:lastRenderedPageBreak/>
              <w:pict>
                <v:shape id="_x0000_s1180" type="#_x0000_t202" style="position:absolute;left:0;text-align:left;margin-left:336.2pt;margin-top:-4.1pt;width:131.2pt;height:190.8pt;z-index:251671040;mso-wrap-distance-left:28.35pt;mso-wrap-distance-top:3.75pt;mso-wrap-distance-right:3.7pt;mso-wrap-distance-bottom:3.75pt;mso-position-horizontal:absolute;mso-position-horizontal-relative:text;mso-position-vertical:absolute;mso-position-vertical-relative:text" stroked="f">
                  <v:fill color2="black"/>
                  <v:textbox inset="0,0,0,0">
                    <w:txbxContent>
                      <w:p w:rsidR="00037E82" w:rsidRDefault="003E686A">
                        <w:pPr>
                          <w:pStyle w:val="Epgrafe"/>
                        </w:pPr>
                        <w:r>
                          <w:rPr>
                            <w:noProof/>
                            <w:lang w:eastAsia="es-ES" w:bidi="ar-SA"/>
                          </w:rPr>
                          <w:drawing>
                            <wp:inline distT="0" distB="0" distL="0" distR="0">
                              <wp:extent cx="1669415" cy="2172970"/>
                              <wp:effectExtent l="19050" t="0" r="6985" b="0"/>
                              <wp:docPr id="9" name="Imagen 9" descr="G:\..\images\Ni-C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images\Ni-Cd.png"/>
                                      <pic:cNvPicPr>
                                        <a:picLocks noChangeAspect="1" noChangeArrowheads="1"/>
                                      </pic:cNvPicPr>
                                    </pic:nvPicPr>
                                    <pic:blipFill>
                                      <a:blip r:embed="rId55" r:link="rId56"/>
                                      <a:srcRect/>
                                      <a:stretch>
                                        <a:fillRect/>
                                      </a:stretch>
                                    </pic:blipFill>
                                    <pic:spPr bwMode="auto">
                                      <a:xfrm>
                                        <a:off x="0" y="0"/>
                                        <a:ext cx="1669415" cy="2172970"/>
                                      </a:xfrm>
                                      <a:prstGeom prst="rect">
                                        <a:avLst/>
                                      </a:prstGeom>
                                      <a:noFill/>
                                      <a:ln w="9525">
                                        <a:noFill/>
                                        <a:miter lim="800000"/>
                                        <a:headEnd/>
                                        <a:tailEnd/>
                                      </a:ln>
                                    </pic:spPr>
                                  </pic:pic>
                                </a:graphicData>
                              </a:graphic>
                            </wp:inline>
                          </w:drawing>
                        </w:r>
                        <w:r w:rsidR="00117F43">
                          <w:t>Batería de Níquel-Cadmio</w:t>
                        </w:r>
                      </w:p>
                    </w:txbxContent>
                  </v:textbox>
                  <w10:wrap type="square" side="left"/>
                </v:shape>
              </w:pict>
            </w:r>
          </w:p>
          <w:p w:rsidR="00037E82" w:rsidRDefault="00117F43">
            <w:pPr>
              <w:pStyle w:val="Textoindependiente"/>
              <w:numPr>
                <w:ilvl w:val="0"/>
                <w:numId w:val="10"/>
              </w:numPr>
              <w:jc w:val="both"/>
              <w:rPr>
                <w:color w:val="000080"/>
              </w:rPr>
            </w:pPr>
            <w:r>
              <w:rPr>
                <w:color w:val="000080"/>
              </w:rPr>
              <w:t xml:space="preserve">Acumulador de níquel-cadmio. Fue inventado en 1899 por Ealdemar Jungner. Pesa menos que el acumulador de hierro-níquel pero también tiene menor capacidad de almacenamiento. Una de sus mayores ventajas es que puede recargarse con sobretensiones y, además, funcionan en un amplio margen de temperaturas. Las reacciones en los electrodos son: </w:t>
            </w:r>
          </w:p>
          <w:p w:rsidR="00037E82" w:rsidRPr="00EF4F3F" w:rsidRDefault="00117F43">
            <w:pPr>
              <w:pStyle w:val="Textoindependiente"/>
              <w:ind w:left="709"/>
              <w:rPr>
                <w:color w:val="000080"/>
                <w:lang w:val="pt-PT"/>
              </w:rPr>
            </w:pPr>
            <w:r w:rsidRPr="00EF4F3F">
              <w:rPr>
                <w:color w:val="000080"/>
                <w:lang w:val="pt-PT"/>
              </w:rPr>
              <w:t>Cátodo: 2NiO(OH)+ 2H</w:t>
            </w:r>
            <w:r w:rsidRPr="00EF4F3F">
              <w:rPr>
                <w:color w:val="000080"/>
                <w:position w:val="-7"/>
                <w:sz w:val="19"/>
                <w:lang w:val="pt-PT"/>
              </w:rPr>
              <w:t>2</w:t>
            </w:r>
            <w:r w:rsidRPr="00EF4F3F">
              <w:rPr>
                <w:color w:val="000080"/>
                <w:lang w:val="pt-PT"/>
              </w:rPr>
              <w:t>O + 2e</w:t>
            </w:r>
            <w:r w:rsidRPr="00EF4F3F">
              <w:rPr>
                <w:color w:val="000080"/>
                <w:position w:val="8"/>
                <w:sz w:val="19"/>
                <w:lang w:val="pt-PT"/>
              </w:rPr>
              <w:t>–</w:t>
            </w:r>
            <w:r w:rsidRPr="00EF4F3F">
              <w:rPr>
                <w:color w:val="000080"/>
                <w:lang w:val="pt-PT"/>
              </w:rPr>
              <w:t xml:space="preserve"> </w:t>
            </w:r>
            <w:r w:rsidR="003E686A">
              <w:rPr>
                <w:noProof/>
                <w:lang w:eastAsia="es-ES" w:bidi="ar-SA"/>
              </w:rPr>
              <w:drawing>
                <wp:inline distT="0" distB="0" distL="0" distR="0">
                  <wp:extent cx="8255" cy="8255"/>
                  <wp:effectExtent l="0" t="0" r="0" b="0"/>
                  <wp:docPr id="10" name="Imagen 10"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r w:rsidRPr="00EF4F3F">
              <w:rPr>
                <w:color w:val="000080"/>
                <w:lang w:val="pt-PT"/>
              </w:rPr>
              <w:t xml:space="preserve"> 2Ni(OH)</w:t>
            </w:r>
            <w:r w:rsidRPr="00EF4F3F">
              <w:rPr>
                <w:color w:val="000080"/>
                <w:position w:val="-7"/>
                <w:sz w:val="19"/>
                <w:lang w:val="pt-PT"/>
              </w:rPr>
              <w:t>2</w:t>
            </w:r>
            <w:r w:rsidRPr="00EF4F3F">
              <w:rPr>
                <w:color w:val="000080"/>
                <w:lang w:val="pt-PT"/>
              </w:rPr>
              <w:t xml:space="preserve"> + 2 OH</w:t>
            </w:r>
            <w:r w:rsidRPr="00EF4F3F">
              <w:rPr>
                <w:color w:val="000080"/>
                <w:position w:val="8"/>
                <w:sz w:val="19"/>
                <w:lang w:val="pt-PT"/>
              </w:rPr>
              <w:t>–</w:t>
            </w:r>
            <w:r w:rsidRPr="00EF4F3F">
              <w:rPr>
                <w:color w:val="000080"/>
                <w:lang w:val="pt-PT"/>
              </w:rPr>
              <w:t xml:space="preserve"> </w:t>
            </w:r>
          </w:p>
          <w:p w:rsidR="00037E82" w:rsidRPr="00EF4F3F" w:rsidRDefault="00117F43">
            <w:pPr>
              <w:pStyle w:val="Textoindependiente"/>
              <w:ind w:left="709"/>
              <w:rPr>
                <w:color w:val="000080"/>
                <w:lang w:val="pt-PT"/>
              </w:rPr>
            </w:pPr>
            <w:r w:rsidRPr="00EF4F3F">
              <w:rPr>
                <w:color w:val="000080"/>
                <w:lang w:val="pt-PT"/>
              </w:rPr>
              <w:t>Ánodo: Cd + 2OH</w:t>
            </w:r>
            <w:r w:rsidRPr="00EF4F3F">
              <w:rPr>
                <w:color w:val="000080"/>
                <w:position w:val="8"/>
                <w:sz w:val="19"/>
                <w:lang w:val="pt-PT"/>
              </w:rPr>
              <w:t>–</w:t>
            </w:r>
            <w:r w:rsidRPr="00EF4F3F">
              <w:rPr>
                <w:color w:val="000080"/>
                <w:lang w:val="pt-PT"/>
              </w:rPr>
              <w:t xml:space="preserve"> </w:t>
            </w:r>
            <w:r w:rsidR="003E686A">
              <w:rPr>
                <w:noProof/>
                <w:lang w:eastAsia="es-ES" w:bidi="ar-SA"/>
              </w:rPr>
              <w:drawing>
                <wp:inline distT="0" distB="0" distL="0" distR="0">
                  <wp:extent cx="8255" cy="8255"/>
                  <wp:effectExtent l="0" t="0" r="0" b="0"/>
                  <wp:docPr id="11" name="Imagen 11"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r w:rsidRPr="00EF4F3F">
              <w:rPr>
                <w:color w:val="000080"/>
                <w:lang w:val="pt-PT"/>
              </w:rPr>
              <w:t xml:space="preserve"> Cd(OH)</w:t>
            </w:r>
            <w:r w:rsidRPr="00EF4F3F">
              <w:rPr>
                <w:color w:val="000080"/>
                <w:position w:val="-7"/>
                <w:sz w:val="19"/>
                <w:lang w:val="pt-PT"/>
              </w:rPr>
              <w:t>2</w:t>
            </w:r>
            <w:r w:rsidRPr="00EF4F3F">
              <w:rPr>
                <w:color w:val="000080"/>
                <w:lang w:val="pt-PT"/>
              </w:rPr>
              <w:t xml:space="preserve"> + 2e</w:t>
            </w:r>
            <w:r w:rsidRPr="00EF4F3F">
              <w:rPr>
                <w:color w:val="000080"/>
                <w:position w:val="8"/>
                <w:sz w:val="19"/>
                <w:lang w:val="pt-PT"/>
              </w:rPr>
              <w:t>–</w:t>
            </w:r>
            <w:r w:rsidRPr="00EF4F3F">
              <w:rPr>
                <w:color w:val="000080"/>
                <w:lang w:val="pt-PT"/>
              </w:rPr>
              <w:t xml:space="preserve"> </w:t>
            </w:r>
          </w:p>
          <w:p w:rsidR="00037E82" w:rsidRDefault="00117F43">
            <w:pPr>
              <w:pStyle w:val="Cita"/>
              <w:rPr>
                <w:color w:val="000000"/>
              </w:rPr>
            </w:pPr>
            <w:r>
              <w:rPr>
                <w:color w:val="000080"/>
              </w:rPr>
              <w:t xml:space="preserve">¿Qué fuerza electromotriz cabe esperar de una batería de níquel-cadmio? </w:t>
            </w:r>
          </w:p>
          <w:p w:rsidR="00037E82" w:rsidRDefault="00037E82">
            <w:pPr>
              <w:pStyle w:val="Encabezadodelatabla"/>
              <w:jc w:val="left"/>
              <w:rPr>
                <w:color w:val="000000"/>
              </w:rPr>
            </w:pPr>
          </w:p>
          <w:p w:rsidR="00037E82" w:rsidRDefault="00117F43">
            <w:pPr>
              <w:pStyle w:val="Encabezadodelatabla"/>
              <w:jc w:val="left"/>
              <w:rPr>
                <w:color w:val="000000"/>
              </w:rPr>
            </w:pPr>
            <w:r>
              <w:rPr>
                <w:color w:val="000000"/>
              </w:rPr>
              <w:t>Electrodo de referencia</w:t>
            </w:r>
          </w:p>
          <w:p w:rsidR="00037E82" w:rsidRDefault="00037E82">
            <w:pPr>
              <w:pStyle w:val="Encabezadodelatabla"/>
              <w:jc w:val="left"/>
              <w:rPr>
                <w:color w:val="000000"/>
              </w:rPr>
            </w:pPr>
          </w:p>
          <w:p w:rsidR="00037E82" w:rsidRDefault="003E686A">
            <w:pPr>
              <w:pStyle w:val="CuerpodetextoclsTexto"/>
              <w:jc w:val="both"/>
              <w:rPr>
                <w:color w:val="000080"/>
              </w:rPr>
            </w:pPr>
            <w:r>
              <w:rPr>
                <w:noProof/>
                <w:lang w:eastAsia="es-ES" w:bidi="ar-SA"/>
              </w:rPr>
              <w:drawing>
                <wp:anchor distT="0" distB="0" distL="360045" distR="0" simplePos="0" relativeHeight="251607552" behindDoc="0" locked="0" layoutInCell="1" allowOverlap="1">
                  <wp:simplePos x="0" y="0"/>
                  <wp:positionH relativeFrom="column">
                    <wp:posOffset>3565525</wp:posOffset>
                  </wp:positionH>
                  <wp:positionV relativeFrom="paragraph">
                    <wp:posOffset>0</wp:posOffset>
                  </wp:positionV>
                  <wp:extent cx="2519680" cy="1637665"/>
                  <wp:effectExtent l="19050" t="0" r="0" b="0"/>
                  <wp:wrapSquare wrapText="left"/>
                  <wp:docPr id="69"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7"/>
                          <a:srcRect/>
                          <a:stretch>
                            <a:fillRect/>
                          </a:stretch>
                        </pic:blipFill>
                        <pic:spPr bwMode="auto">
                          <a:xfrm>
                            <a:off x="0" y="0"/>
                            <a:ext cx="2519680" cy="1637665"/>
                          </a:xfrm>
                          <a:prstGeom prst="rect">
                            <a:avLst/>
                          </a:prstGeom>
                          <a:solidFill>
                            <a:srgbClr val="FFFFFF"/>
                          </a:solidFill>
                        </pic:spPr>
                      </pic:pic>
                    </a:graphicData>
                  </a:graphic>
                </wp:anchor>
              </w:drawing>
            </w:r>
            <w:r w:rsidR="00117F43">
              <w:rPr>
                <w:color w:val="000000"/>
              </w:rPr>
              <w:t>Como en una pila existe una diferencia de potencial entre los dos electrodos, se decidió asignar un potencial a cada uno de los posibles electrodos que se pueden usar para construir una pila. Se tomó como electrodo dereferencia el del hidrógeno (2H</w:t>
            </w:r>
            <w:r w:rsidR="00117F43">
              <w:t>+</w:t>
            </w:r>
            <w:r w:rsidR="00117F43">
              <w:rPr>
                <w:color w:val="000000"/>
              </w:rPr>
              <w:t>/H</w:t>
            </w:r>
            <w:r w:rsidR="00117F43">
              <w:t>2</w:t>
            </w:r>
            <w:r w:rsidR="00117F43">
              <w:rPr>
                <w:color w:val="000000"/>
              </w:rPr>
              <w:t xml:space="preserve">) al que se le asignó (arbitrariamente) el potencial de 0 V. El resto de potenciales de electrodos formados por los correspondientes pares redox se obtienen al formar la correspondiente pila con el electrodo de hidrógeno. </w:t>
            </w:r>
            <w:r w:rsidR="00117F43">
              <w:t>Se llama electrodo normal de hidrógeno al electrodo a 25 ºC formado por una disolución 1 M de H</w:t>
            </w:r>
            <w:r w:rsidR="00117F43">
              <w:rPr>
                <w:position w:val="7"/>
                <w:sz w:val="17"/>
              </w:rPr>
              <w:t>+</w:t>
            </w:r>
            <w:r w:rsidR="00117F43">
              <w:t>en la que se bombea H</w:t>
            </w:r>
            <w:r w:rsidR="00117F43">
              <w:rPr>
                <w:position w:val="-6"/>
                <w:sz w:val="17"/>
              </w:rPr>
              <w:t>2</w:t>
            </w:r>
            <w:r w:rsidR="00117F43">
              <w:t xml:space="preserve"> a 1 atm de presión. A este electrodo se le añade un hilo de platino que conducirá los electrones hacia (o desde) el otro electrodo. Así pues, podemos establecer una tabla de potenciales normales para los electrodos formados por cada par redox.</w:t>
            </w:r>
            <w:r w:rsidR="00117F43">
              <w:rPr>
                <w:color w:val="000080"/>
              </w:rPr>
              <w:t>En la simulación vas a ver cómo se determinan los potenciales normales para los diferentes pares redox. Tienes que construir una pila que tenga uno de los electrodos de hidrógeno (electrodo de referencia) y el otro a   partir del par redox cuyo  potencial es desconocido. Cierra el circuito y responde las siguientes preguntas:</w:t>
            </w:r>
          </w:p>
          <w:p w:rsidR="00037E82" w:rsidRDefault="00117F43">
            <w:pPr>
              <w:pStyle w:val="CuerpodetextoclsTexto"/>
              <w:spacing w:after="283"/>
              <w:ind w:left="709"/>
              <w:jc w:val="both"/>
              <w:rPr>
                <w:color w:val="000080"/>
              </w:rPr>
            </w:pPr>
            <w:r>
              <w:rPr>
                <w:color w:val="000080"/>
              </w:rPr>
              <w:t xml:space="preserve"> a) ¿Por qué la polaridad del voltímetro no es siempre la misma?b) ¿Podríamos construir una tabla de potenciales normales de electrodo mediante este método (o similar)?</w:t>
            </w:r>
          </w:p>
          <w:p w:rsidR="00037E82" w:rsidRDefault="00117F43">
            <w:pPr>
              <w:pStyle w:val="CuerpodetextoclsTexto"/>
              <w:spacing w:after="283"/>
              <w:ind w:left="709"/>
              <w:jc w:val="both"/>
            </w:pPr>
            <w:r>
              <w:rPr>
                <w:color w:val="000080"/>
              </w:rPr>
              <w:t>NOTA: Acuérdate de conectar el interruptor una vez que hayas acabado de construir la pila eléctrica.</w:t>
            </w:r>
          </w:p>
          <w:p w:rsidR="00037E82" w:rsidRDefault="00117F43">
            <w:pPr>
              <w:pStyle w:val="CuerpodetextoclsTexto"/>
            </w:pPr>
            <w:r>
              <w:t>Una vez calculados los potenciales redox, los podemos tabular como se muestra a continuación</w:t>
            </w: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tbl>
            <w:tblPr>
              <w:tblW w:w="0" w:type="auto"/>
              <w:tblInd w:w="566" w:type="dxa"/>
              <w:tblLayout w:type="fixed"/>
              <w:tblCellMar>
                <w:top w:w="60" w:type="dxa"/>
                <w:left w:w="60" w:type="dxa"/>
                <w:bottom w:w="60" w:type="dxa"/>
                <w:right w:w="60" w:type="dxa"/>
              </w:tblCellMar>
              <w:tblLook w:val="0000"/>
            </w:tblPr>
            <w:tblGrid>
              <w:gridCol w:w="1348"/>
              <w:gridCol w:w="2623"/>
              <w:gridCol w:w="429"/>
              <w:gridCol w:w="2016"/>
              <w:gridCol w:w="1318"/>
              <w:gridCol w:w="1231"/>
            </w:tblGrid>
            <w:tr w:rsidR="00037E82">
              <w:trPr>
                <w:trHeight w:hRule="exact" w:val="1590"/>
                <w:tblHeader/>
              </w:trPr>
              <w:tc>
                <w:tcPr>
                  <w:tcW w:w="1348" w:type="dxa"/>
                  <w:tcBorders>
                    <w:top w:val="single" w:sz="8" w:space="0" w:color="808080"/>
                    <w:left w:val="single" w:sz="8" w:space="0" w:color="808080"/>
                    <w:bottom w:val="single" w:sz="8" w:space="0" w:color="808080"/>
                  </w:tcBorders>
                  <w:shd w:val="clear" w:color="auto" w:fill="auto"/>
                  <w:vAlign w:val="center"/>
                </w:tcPr>
                <w:p w:rsidR="00037E82" w:rsidRPr="00EF4F3F" w:rsidRDefault="00037E82">
                  <w:pPr>
                    <w:pStyle w:val="Contenidodelatabla"/>
                    <w:spacing w:after="283"/>
                    <w:jc w:val="center"/>
                    <w:rPr>
                      <w:color w:val="FF0000"/>
                    </w:rPr>
                  </w:pPr>
                </w:p>
              </w:tc>
              <w:tc>
                <w:tcPr>
                  <w:tcW w:w="5068" w:type="dxa"/>
                  <w:gridSpan w:val="3"/>
                  <w:tcBorders>
                    <w:top w:val="single" w:sz="8" w:space="0" w:color="808080"/>
                    <w:left w:val="single" w:sz="8" w:space="0" w:color="808080"/>
                    <w:bottom w:val="single" w:sz="8" w:space="0" w:color="808080"/>
                  </w:tcBorders>
                  <w:shd w:val="clear" w:color="auto" w:fill="auto"/>
                  <w:vAlign w:val="center"/>
                </w:tcPr>
                <w:p w:rsidR="00037E82" w:rsidRPr="00EF4F3F" w:rsidRDefault="00117F43">
                  <w:pPr>
                    <w:pStyle w:val="Contenidodelatabla"/>
                    <w:jc w:val="center"/>
                    <w:rPr>
                      <w:color w:val="FF0000"/>
                    </w:rPr>
                  </w:pPr>
                  <w:r w:rsidRPr="00EF4F3F">
                    <w:rPr>
                      <w:b/>
                      <w:bCs/>
                      <w:color w:val="FF0000"/>
                      <w:sz w:val="32"/>
                      <w:szCs w:val="32"/>
                    </w:rPr>
                    <w:t>Semirreacciones</w:t>
                  </w:r>
                </w:p>
              </w:tc>
              <w:tc>
                <w:tcPr>
                  <w:tcW w:w="1318" w:type="dxa"/>
                  <w:tcBorders>
                    <w:top w:val="single" w:sz="8" w:space="0" w:color="808080"/>
                    <w:left w:val="single" w:sz="8" w:space="0" w:color="808080"/>
                    <w:bottom w:val="single" w:sz="8" w:space="0" w:color="808080"/>
                  </w:tcBorders>
                  <w:shd w:val="clear" w:color="auto" w:fill="auto"/>
                </w:tcPr>
                <w:p w:rsidR="00037E82" w:rsidRPr="00EF4F3F" w:rsidRDefault="00037E82">
                  <w:pPr>
                    <w:pStyle w:val="Contenidodelatabla"/>
                    <w:rPr>
                      <w:color w:val="FF0000"/>
                    </w:rPr>
                  </w:pPr>
                </w:p>
              </w:tc>
              <w:tc>
                <w:tcPr>
                  <w:tcW w:w="1231" w:type="dxa"/>
                  <w:tcBorders>
                    <w:top w:val="single" w:sz="8" w:space="0" w:color="808080"/>
                    <w:left w:val="single" w:sz="8" w:space="0" w:color="808080"/>
                    <w:bottom w:val="single" w:sz="8" w:space="0" w:color="808080"/>
                    <w:right w:val="single" w:sz="8" w:space="0" w:color="808080"/>
                  </w:tcBorders>
                  <w:shd w:val="clear" w:color="auto" w:fill="auto"/>
                </w:tcPr>
                <w:p w:rsidR="00037E82" w:rsidRPr="00EF4F3F" w:rsidRDefault="00117F43">
                  <w:pPr>
                    <w:pStyle w:val="Contenidodelatabla"/>
                    <w:spacing w:after="283"/>
                    <w:jc w:val="center"/>
                    <w:rPr>
                      <w:color w:val="FF0000"/>
                    </w:rPr>
                  </w:pPr>
                  <w:r w:rsidRPr="00EF4F3F">
                    <w:rPr>
                      <w:b/>
                      <w:color w:val="FF0000"/>
                    </w:rPr>
                    <w:t>Potencial estándar de reducción E°(V)</w:t>
                  </w:r>
                </w:p>
              </w:tc>
            </w:tr>
            <w:tr w:rsidR="00037E82">
              <w:trPr>
                <w:trHeight w:hRule="exact" w:val="454"/>
              </w:trPr>
              <w:tc>
                <w:tcPr>
                  <w:tcW w:w="1348" w:type="dxa"/>
                  <w:vMerge w:val="restart"/>
                  <w:tcBorders>
                    <w:left w:val="single" w:sz="8" w:space="0" w:color="808080"/>
                    <w:bottom w:val="single" w:sz="8" w:space="0" w:color="808080"/>
                  </w:tcBorders>
                  <w:shd w:val="clear" w:color="auto" w:fill="auto"/>
                  <w:vAlign w:val="center"/>
                </w:tcPr>
                <w:p w:rsidR="00037E82" w:rsidRDefault="003E686A">
                  <w:pPr>
                    <w:pStyle w:val="Contenidodelatabla"/>
                    <w:rPr>
                      <w:sz w:val="20"/>
                      <w:szCs w:val="20"/>
                    </w:rPr>
                  </w:pPr>
                  <w:r>
                    <w:rPr>
                      <w:noProof/>
                      <w:lang w:eastAsia="es-ES" w:bidi="ar-SA"/>
                    </w:rPr>
                    <w:drawing>
                      <wp:inline distT="0" distB="0" distL="0" distR="0">
                        <wp:extent cx="8255" cy="16510"/>
                        <wp:effectExtent l="0" t="0" r="0" b="0"/>
                        <wp:docPr id="12" name="Imagen 12" descr="G:\..\images\cart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images\cartel.png"/>
                                <pic:cNvPicPr>
                                  <a:picLocks noChangeAspect="1" noChangeArrowheads="1"/>
                                </pic:cNvPicPr>
                              </pic:nvPicPr>
                              <pic:blipFill>
                                <a:blip r:embed="rId58" r:link="rId59" cstate="print"/>
                                <a:srcRect/>
                                <a:stretch>
                                  <a:fillRect/>
                                </a:stretch>
                              </pic:blipFill>
                              <pic:spPr bwMode="auto">
                                <a:xfrm>
                                  <a:off x="0" y="0"/>
                                  <a:ext cx="8255" cy="16510"/>
                                </a:xfrm>
                                <a:prstGeom prst="rect">
                                  <a:avLst/>
                                </a:prstGeom>
                                <a:noFill/>
                                <a:ln w="9525">
                                  <a:noFill/>
                                  <a:miter lim="800000"/>
                                  <a:headEnd/>
                                  <a:tailEnd/>
                                </a:ln>
                              </pic:spPr>
                            </pic:pic>
                          </a:graphicData>
                        </a:graphic>
                      </wp:inline>
                    </w:drawing>
                  </w:r>
                </w:p>
              </w:tc>
              <w:tc>
                <w:tcPr>
                  <w:tcW w:w="2623" w:type="dxa"/>
                  <w:tcBorders>
                    <w:left w:val="single" w:sz="8" w:space="0" w:color="808080"/>
                    <w:bottom w:val="single" w:sz="8" w:space="0" w:color="808080"/>
                  </w:tcBorders>
                  <w:shd w:val="clear" w:color="auto" w:fill="auto"/>
                </w:tcPr>
                <w:p w:rsidR="00037E82" w:rsidRDefault="00117F43">
                  <w:pPr>
                    <w:pStyle w:val="Contenidodelatabla"/>
                    <w:jc w:val="right"/>
                  </w:pPr>
                  <w:r>
                    <w:rPr>
                      <w:sz w:val="20"/>
                      <w:szCs w:val="20"/>
                    </w:rPr>
                    <w:t>F</w:t>
                  </w:r>
                  <w:r>
                    <w:rPr>
                      <w:position w:val="-6"/>
                      <w:sz w:val="20"/>
                      <w:szCs w:val="20"/>
                    </w:rPr>
                    <w:t>2</w:t>
                  </w:r>
                  <w:r>
                    <w:rPr>
                      <w:sz w:val="20"/>
                      <w:szCs w:val="20"/>
                    </w:rPr>
                    <w:t xml:space="preserve"> + 2e</w:t>
                  </w:r>
                  <w:r>
                    <w:rPr>
                      <w:position w:val="7"/>
                      <w:sz w:val="20"/>
                      <w:szCs w:val="20"/>
                    </w:rPr>
                    <w:t>-</w:t>
                  </w:r>
                  <w:r>
                    <w:rPr>
                      <w:sz w:val="20"/>
                      <w:szCs w:val="20"/>
                    </w:rPr>
                    <w:t xml:space="preserve"> </w:t>
                  </w:r>
                </w:p>
              </w:tc>
              <w:tc>
                <w:tcPr>
                  <w:tcW w:w="429" w:type="dxa"/>
                  <w:tcBorders>
                    <w:left w:val="single" w:sz="8" w:space="0" w:color="808080"/>
                    <w:bottom w:val="single" w:sz="8" w:space="0" w:color="808080"/>
                  </w:tcBorders>
                  <w:shd w:val="clear" w:color="auto" w:fill="auto"/>
                </w:tcPr>
                <w:p w:rsidR="00037E82" w:rsidRDefault="003E686A">
                  <w:pPr>
                    <w:pStyle w:val="Contenidodelatabla"/>
                    <w:rPr>
                      <w:sz w:val="20"/>
                      <w:szCs w:val="20"/>
                    </w:rPr>
                  </w:pPr>
                  <w:r>
                    <w:rPr>
                      <w:noProof/>
                      <w:lang w:eastAsia="es-ES" w:bidi="ar-SA"/>
                    </w:rPr>
                    <w:drawing>
                      <wp:inline distT="0" distB="0" distL="0" distR="0">
                        <wp:extent cx="8255" cy="8255"/>
                        <wp:effectExtent l="0" t="0" r="0" b="0"/>
                        <wp:docPr id="13" name="Imagen 13"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pPr>
                  <w:r>
                    <w:rPr>
                      <w:sz w:val="20"/>
                      <w:szCs w:val="20"/>
                    </w:rPr>
                    <w:t>2 F</w:t>
                  </w:r>
                  <w:r>
                    <w:rPr>
                      <w:position w:val="7"/>
                      <w:sz w:val="20"/>
                      <w:szCs w:val="20"/>
                    </w:rPr>
                    <w:t>-</w:t>
                  </w:r>
                </w:p>
              </w:tc>
              <w:tc>
                <w:tcPr>
                  <w:tcW w:w="1318" w:type="dxa"/>
                  <w:vMerge w:val="restart"/>
                  <w:tcBorders>
                    <w:left w:val="single" w:sz="8" w:space="0" w:color="808080"/>
                    <w:bottom w:val="single" w:sz="8" w:space="0" w:color="808080"/>
                  </w:tcBorders>
                  <w:shd w:val="clear" w:color="auto" w:fill="auto"/>
                  <w:vAlign w:val="center"/>
                </w:tcPr>
                <w:p w:rsidR="00037E82" w:rsidRDefault="003E686A">
                  <w:pPr>
                    <w:pStyle w:val="Contenidodelatabla"/>
                    <w:rPr>
                      <w:sz w:val="20"/>
                      <w:szCs w:val="20"/>
                    </w:rPr>
                  </w:pPr>
                  <w:r>
                    <w:rPr>
                      <w:noProof/>
                      <w:lang w:eastAsia="es-ES" w:bidi="ar-SA"/>
                    </w:rPr>
                    <w:drawing>
                      <wp:inline distT="0" distB="0" distL="0" distR="0">
                        <wp:extent cx="8255" cy="16510"/>
                        <wp:effectExtent l="0" t="0" r="0" b="0"/>
                        <wp:docPr id="14" name="Imagen 14" descr="G:\..\images\cartel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images\cartel2.png"/>
                                <pic:cNvPicPr>
                                  <a:picLocks noChangeAspect="1" noChangeArrowheads="1"/>
                                </pic:cNvPicPr>
                              </pic:nvPicPr>
                              <pic:blipFill>
                                <a:blip r:embed="rId60" r:link="rId61" cstate="print"/>
                                <a:srcRect/>
                                <a:stretch>
                                  <a:fillRect/>
                                </a:stretch>
                              </pic:blipFill>
                              <pic:spPr bwMode="auto">
                                <a:xfrm>
                                  <a:off x="0" y="0"/>
                                  <a:ext cx="8255" cy="16510"/>
                                </a:xfrm>
                                <a:prstGeom prst="rect">
                                  <a:avLst/>
                                </a:prstGeom>
                                <a:noFill/>
                                <a:ln w="9525">
                                  <a:noFill/>
                                  <a:miter lim="800000"/>
                                  <a:headEnd/>
                                  <a:tailEnd/>
                                </a:ln>
                              </pic:spPr>
                            </pic:pic>
                          </a:graphicData>
                        </a:graphic>
                      </wp:inline>
                    </w:drawing>
                  </w:r>
                </w:p>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+2.87</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jc w:val="right"/>
                  </w:pPr>
                  <w:r>
                    <w:rPr>
                      <w:sz w:val="20"/>
                      <w:szCs w:val="20"/>
                    </w:rPr>
                    <w:t>Co</w:t>
                  </w:r>
                  <w:r>
                    <w:rPr>
                      <w:position w:val="7"/>
                      <w:sz w:val="20"/>
                      <w:szCs w:val="20"/>
                    </w:rPr>
                    <w:t>3+</w:t>
                  </w:r>
                  <w:r>
                    <w:rPr>
                      <w:sz w:val="20"/>
                      <w:szCs w:val="20"/>
                    </w:rPr>
                    <w:t xml:space="preserve"> + 1e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rPr>
                      <w:sz w:val="20"/>
                      <w:szCs w:val="20"/>
                    </w:rPr>
                  </w:pPr>
                  <w:r>
                    <w:rPr>
                      <w:noProof/>
                      <w:lang w:eastAsia="es-ES" w:bidi="ar-SA"/>
                    </w:rPr>
                    <w:drawing>
                      <wp:inline distT="0" distB="0" distL="0" distR="0">
                        <wp:extent cx="8255" cy="8255"/>
                        <wp:effectExtent l="0" t="0" r="0" b="0"/>
                        <wp:docPr id="15" name="Imagen 15"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pPr>
                  <w:r>
                    <w:rPr>
                      <w:sz w:val="20"/>
                      <w:szCs w:val="20"/>
                    </w:rPr>
                    <w:t>Co</w:t>
                  </w:r>
                  <w:r>
                    <w:rPr>
                      <w:position w:val="7"/>
                      <w:sz w:val="20"/>
                      <w:szCs w:val="20"/>
                    </w:rPr>
                    <w:t>2+</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+1.82</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jc w:val="right"/>
                  </w:pPr>
                  <w:r>
                    <w:rPr>
                      <w:sz w:val="20"/>
                      <w:szCs w:val="20"/>
                    </w:rPr>
                    <w:t>H</w:t>
                  </w:r>
                  <w:r>
                    <w:rPr>
                      <w:position w:val="-6"/>
                      <w:sz w:val="20"/>
                      <w:szCs w:val="20"/>
                    </w:rPr>
                    <w:t>2</w:t>
                  </w:r>
                  <w:r>
                    <w:rPr>
                      <w:sz w:val="20"/>
                      <w:szCs w:val="20"/>
                    </w:rPr>
                    <w:t>O</w:t>
                  </w:r>
                  <w:r>
                    <w:rPr>
                      <w:position w:val="-6"/>
                      <w:sz w:val="20"/>
                      <w:szCs w:val="20"/>
                    </w:rPr>
                    <w:t>2</w:t>
                  </w:r>
                  <w:r>
                    <w:rPr>
                      <w:sz w:val="20"/>
                      <w:szCs w:val="20"/>
                    </w:rPr>
                    <w:t xml:space="preserve"> + 2 H</w:t>
                  </w:r>
                  <w:r>
                    <w:rPr>
                      <w:position w:val="7"/>
                      <w:sz w:val="20"/>
                      <w:szCs w:val="20"/>
                    </w:rPr>
                    <w:t>+</w:t>
                  </w:r>
                  <w:r>
                    <w:rPr>
                      <w:sz w:val="20"/>
                      <w:szCs w:val="20"/>
                    </w:rPr>
                    <w:t xml:space="preserve">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rPr>
                      <w:sz w:val="20"/>
                      <w:szCs w:val="20"/>
                    </w:rPr>
                  </w:pPr>
                  <w:r>
                    <w:rPr>
                      <w:noProof/>
                      <w:lang w:eastAsia="es-ES" w:bidi="ar-SA"/>
                    </w:rPr>
                    <w:drawing>
                      <wp:inline distT="0" distB="0" distL="0" distR="0">
                        <wp:extent cx="8255" cy="8255"/>
                        <wp:effectExtent l="0" t="0" r="0" b="0"/>
                        <wp:docPr id="16" name="Imagen 16"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2 H</w:t>
                  </w:r>
                  <w:r>
                    <w:rPr>
                      <w:position w:val="-6"/>
                      <w:sz w:val="20"/>
                      <w:szCs w:val="20"/>
                    </w:rPr>
                    <w:t>2</w:t>
                  </w:r>
                  <w:r>
                    <w:rPr>
                      <w:sz w:val="20"/>
                      <w:szCs w:val="20"/>
                    </w:rPr>
                    <w:t>O</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+1.78</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MnO</w:t>
                  </w:r>
                  <w:r>
                    <w:rPr>
                      <w:position w:val="-6"/>
                      <w:sz w:val="20"/>
                      <w:szCs w:val="20"/>
                    </w:rPr>
                    <w:t>4</w:t>
                  </w:r>
                  <w:r>
                    <w:rPr>
                      <w:position w:val="7"/>
                      <w:sz w:val="20"/>
                      <w:szCs w:val="20"/>
                    </w:rPr>
                    <w:t>-</w:t>
                  </w:r>
                  <w:r>
                    <w:rPr>
                      <w:sz w:val="20"/>
                      <w:szCs w:val="20"/>
                    </w:rPr>
                    <w:t>+ 8H</w:t>
                  </w:r>
                  <w:r>
                    <w:rPr>
                      <w:position w:val="7"/>
                      <w:sz w:val="20"/>
                      <w:szCs w:val="20"/>
                    </w:rPr>
                    <w:t>+</w:t>
                  </w:r>
                  <w:r>
                    <w:rPr>
                      <w:sz w:val="20"/>
                      <w:szCs w:val="20"/>
                    </w:rPr>
                    <w:t>+ 5e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17" name="Imagen 17"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Mn</w:t>
                  </w:r>
                  <w:r>
                    <w:rPr>
                      <w:position w:val="7"/>
                      <w:sz w:val="20"/>
                      <w:szCs w:val="20"/>
                    </w:rPr>
                    <w:t>2+</w:t>
                  </w:r>
                  <w:r>
                    <w:rPr>
                      <w:sz w:val="20"/>
                      <w:szCs w:val="20"/>
                    </w:rPr>
                    <w:t xml:space="preserve"> + 4 H</w:t>
                  </w:r>
                  <w:r>
                    <w:rPr>
                      <w:position w:val="-6"/>
                      <w:sz w:val="20"/>
                      <w:szCs w:val="20"/>
                    </w:rPr>
                    <w:t>2</w:t>
                  </w:r>
                  <w:r>
                    <w:rPr>
                      <w:sz w:val="20"/>
                      <w:szCs w:val="20"/>
                    </w:rPr>
                    <w:t>O</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+1.49</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Cl</w:t>
                  </w:r>
                  <w:r>
                    <w:rPr>
                      <w:position w:val="-6"/>
                      <w:sz w:val="20"/>
                      <w:szCs w:val="20"/>
                    </w:rPr>
                    <w:t>2</w:t>
                  </w:r>
                  <w:r>
                    <w:rPr>
                      <w:sz w:val="20"/>
                      <w:szCs w:val="20"/>
                    </w:rPr>
                    <w:t>(g)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18" name="Imagen 18"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2Cl</w:t>
                  </w:r>
                  <w:r>
                    <w:rPr>
                      <w:position w:val="7"/>
                      <w:sz w:val="20"/>
                      <w:szCs w:val="20"/>
                    </w:rPr>
                    <w:t>-</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+1.36</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Cr</w:t>
                  </w:r>
                  <w:r>
                    <w:rPr>
                      <w:position w:val="-6"/>
                      <w:sz w:val="20"/>
                      <w:szCs w:val="20"/>
                    </w:rPr>
                    <w:t>2</w:t>
                  </w:r>
                  <w:r>
                    <w:rPr>
                      <w:sz w:val="20"/>
                      <w:szCs w:val="20"/>
                    </w:rPr>
                    <w:t>O</w:t>
                  </w:r>
                  <w:r>
                    <w:rPr>
                      <w:position w:val="-6"/>
                      <w:sz w:val="20"/>
                      <w:szCs w:val="20"/>
                    </w:rPr>
                    <w:t>7</w:t>
                  </w:r>
                  <w:r>
                    <w:rPr>
                      <w:position w:val="7"/>
                      <w:sz w:val="20"/>
                      <w:szCs w:val="20"/>
                    </w:rPr>
                    <w:t>2-</w:t>
                  </w:r>
                  <w:r>
                    <w:rPr>
                      <w:sz w:val="20"/>
                      <w:szCs w:val="20"/>
                    </w:rPr>
                    <w:t xml:space="preserve"> + 14H</w:t>
                  </w:r>
                  <w:r>
                    <w:rPr>
                      <w:position w:val="7"/>
                      <w:sz w:val="20"/>
                      <w:szCs w:val="20"/>
                    </w:rPr>
                    <w:t>+</w:t>
                  </w:r>
                  <w:r>
                    <w:rPr>
                      <w:sz w:val="20"/>
                      <w:szCs w:val="20"/>
                    </w:rPr>
                    <w:t xml:space="preserve"> + 6e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19" name="Imagen 19"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2Cr</w:t>
                  </w:r>
                  <w:r>
                    <w:rPr>
                      <w:position w:val="7"/>
                      <w:sz w:val="20"/>
                      <w:szCs w:val="20"/>
                    </w:rPr>
                    <w:t>3+</w:t>
                  </w:r>
                  <w:r>
                    <w:rPr>
                      <w:sz w:val="20"/>
                      <w:szCs w:val="20"/>
                    </w:rPr>
                    <w:t xml:space="preserve"> + 7H</w:t>
                  </w:r>
                  <w:r>
                    <w:rPr>
                      <w:position w:val="-6"/>
                      <w:sz w:val="20"/>
                      <w:szCs w:val="20"/>
                    </w:rPr>
                    <w:t>2</w:t>
                  </w:r>
                  <w:r>
                    <w:rPr>
                      <w:sz w:val="20"/>
                      <w:szCs w:val="20"/>
                    </w:rPr>
                    <w:t>O</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+1.33</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O</w:t>
                  </w:r>
                  <w:r>
                    <w:rPr>
                      <w:position w:val="-6"/>
                      <w:sz w:val="20"/>
                      <w:szCs w:val="20"/>
                    </w:rPr>
                    <w:t>2</w:t>
                  </w:r>
                  <w:r>
                    <w:rPr>
                      <w:sz w:val="20"/>
                      <w:szCs w:val="20"/>
                    </w:rPr>
                    <w:t xml:space="preserve"> + 4H</w:t>
                  </w:r>
                  <w:r>
                    <w:rPr>
                      <w:position w:val="7"/>
                      <w:sz w:val="20"/>
                      <w:szCs w:val="20"/>
                    </w:rPr>
                    <w:t>+</w:t>
                  </w:r>
                  <w:r>
                    <w:rPr>
                      <w:sz w:val="20"/>
                      <w:szCs w:val="20"/>
                    </w:rPr>
                    <w:t xml:space="preserve"> + 4e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20" name="Imagen 20"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2H</w:t>
                  </w:r>
                  <w:r>
                    <w:rPr>
                      <w:position w:val="-6"/>
                      <w:sz w:val="20"/>
                      <w:szCs w:val="20"/>
                    </w:rPr>
                    <w:t>2</w:t>
                  </w:r>
                  <w:r>
                    <w:rPr>
                      <w:sz w:val="20"/>
                      <w:szCs w:val="20"/>
                    </w:rPr>
                    <w:t>O</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+1.23</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IO</w:t>
                  </w:r>
                  <w:r>
                    <w:rPr>
                      <w:position w:val="-6"/>
                      <w:sz w:val="20"/>
                      <w:szCs w:val="20"/>
                    </w:rPr>
                    <w:t>3</w:t>
                  </w:r>
                  <w:r>
                    <w:rPr>
                      <w:position w:val="7"/>
                      <w:sz w:val="20"/>
                      <w:szCs w:val="20"/>
                    </w:rPr>
                    <w:t>-</w:t>
                  </w:r>
                  <w:r>
                    <w:rPr>
                      <w:sz w:val="20"/>
                      <w:szCs w:val="20"/>
                    </w:rPr>
                    <w:t xml:space="preserve"> + 6H</w:t>
                  </w:r>
                  <w:r>
                    <w:rPr>
                      <w:position w:val="7"/>
                      <w:sz w:val="20"/>
                      <w:szCs w:val="20"/>
                    </w:rPr>
                    <w:t>+</w:t>
                  </w:r>
                  <w:r>
                    <w:rPr>
                      <w:sz w:val="20"/>
                      <w:szCs w:val="20"/>
                    </w:rPr>
                    <w:t xml:space="preserve"> + 5e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21" name="Imagen 21"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1/2 I</w:t>
                  </w:r>
                  <w:r>
                    <w:rPr>
                      <w:position w:val="-6"/>
                      <w:sz w:val="20"/>
                      <w:szCs w:val="20"/>
                    </w:rPr>
                    <w:t>2</w:t>
                  </w:r>
                  <w:r>
                    <w:rPr>
                      <w:sz w:val="20"/>
                      <w:szCs w:val="20"/>
                    </w:rPr>
                    <w:t xml:space="preserve"> + 3H</w:t>
                  </w:r>
                  <w:r>
                    <w:rPr>
                      <w:position w:val="-6"/>
                      <w:sz w:val="20"/>
                      <w:szCs w:val="20"/>
                    </w:rPr>
                    <w:t>2</w:t>
                  </w:r>
                  <w:r>
                    <w:rPr>
                      <w:sz w:val="20"/>
                      <w:szCs w:val="20"/>
                    </w:rPr>
                    <w:t>O</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+1.20</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jc w:val="right"/>
                  </w:pPr>
                  <w:r>
                    <w:rPr>
                      <w:sz w:val="20"/>
                      <w:szCs w:val="20"/>
                    </w:rPr>
                    <w:t>Br</w:t>
                  </w:r>
                  <w:r>
                    <w:rPr>
                      <w:position w:val="-6"/>
                      <w:sz w:val="20"/>
                      <w:szCs w:val="20"/>
                    </w:rPr>
                    <w:t>2</w:t>
                  </w:r>
                  <w:r>
                    <w:rPr>
                      <w:sz w:val="20"/>
                      <w:szCs w:val="20"/>
                    </w:rPr>
                    <w:t xml:space="preserve"> + 2e</w:t>
                  </w:r>
                  <w:r>
                    <w:rPr>
                      <w:position w:val="7"/>
                      <w:sz w:val="20"/>
                      <w:szCs w:val="20"/>
                    </w:rPr>
                    <w:t>-</w:t>
                  </w:r>
                  <w:r>
                    <w:rPr>
                      <w:sz w:val="20"/>
                      <w:szCs w:val="20"/>
                    </w:rPr>
                    <w:t xml:space="preserve"> </w:t>
                  </w:r>
                </w:p>
              </w:tc>
              <w:tc>
                <w:tcPr>
                  <w:tcW w:w="429" w:type="dxa"/>
                  <w:tcBorders>
                    <w:left w:val="single" w:sz="8" w:space="0" w:color="808080"/>
                    <w:bottom w:val="single" w:sz="8" w:space="0" w:color="808080"/>
                  </w:tcBorders>
                  <w:shd w:val="clear" w:color="auto" w:fill="auto"/>
                </w:tcPr>
                <w:p w:rsidR="00037E82" w:rsidRDefault="003E686A">
                  <w:pPr>
                    <w:pStyle w:val="Contenidodelatabla"/>
                    <w:rPr>
                      <w:sz w:val="20"/>
                      <w:szCs w:val="20"/>
                    </w:rPr>
                  </w:pPr>
                  <w:r>
                    <w:rPr>
                      <w:noProof/>
                      <w:lang w:eastAsia="es-ES" w:bidi="ar-SA"/>
                    </w:rPr>
                    <w:drawing>
                      <wp:inline distT="0" distB="0" distL="0" distR="0">
                        <wp:extent cx="8255" cy="8255"/>
                        <wp:effectExtent l="0" t="0" r="0" b="0"/>
                        <wp:docPr id="22" name="Imagen 22"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pPr>
                  <w:r>
                    <w:rPr>
                      <w:sz w:val="20"/>
                      <w:szCs w:val="20"/>
                    </w:rPr>
                    <w:t xml:space="preserve">2Br </w:t>
                  </w:r>
                  <w:r>
                    <w:rPr>
                      <w:position w:val="7"/>
                      <w:sz w:val="20"/>
                      <w:szCs w:val="20"/>
                    </w:rPr>
                    <w:t>-</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+1.06</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NO</w:t>
                  </w:r>
                  <w:r>
                    <w:rPr>
                      <w:position w:val="-6"/>
                      <w:sz w:val="20"/>
                      <w:szCs w:val="20"/>
                    </w:rPr>
                    <w:t>3</w:t>
                  </w:r>
                  <w:r>
                    <w:rPr>
                      <w:position w:val="7"/>
                      <w:sz w:val="20"/>
                      <w:szCs w:val="20"/>
                    </w:rPr>
                    <w:t>-</w:t>
                  </w:r>
                  <w:r>
                    <w:rPr>
                      <w:sz w:val="20"/>
                      <w:szCs w:val="20"/>
                    </w:rPr>
                    <w:t xml:space="preserve"> + 4H</w:t>
                  </w:r>
                  <w:r>
                    <w:rPr>
                      <w:position w:val="7"/>
                      <w:sz w:val="20"/>
                      <w:szCs w:val="20"/>
                    </w:rPr>
                    <w:t>+</w:t>
                  </w:r>
                  <w:r>
                    <w:rPr>
                      <w:sz w:val="20"/>
                      <w:szCs w:val="20"/>
                    </w:rPr>
                    <w:t xml:space="preserve"> +3e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23" name="Imagen 23"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NO+ 2H</w:t>
                  </w:r>
                  <w:r>
                    <w:rPr>
                      <w:position w:val="-6"/>
                      <w:sz w:val="20"/>
                      <w:szCs w:val="20"/>
                    </w:rPr>
                    <w:t>2</w:t>
                  </w:r>
                  <w:r>
                    <w:rPr>
                      <w:sz w:val="20"/>
                      <w:szCs w:val="20"/>
                    </w:rPr>
                    <w:t>O</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+0.96</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NO</w:t>
                  </w:r>
                  <w:r>
                    <w:rPr>
                      <w:position w:val="-6"/>
                      <w:sz w:val="20"/>
                      <w:szCs w:val="20"/>
                    </w:rPr>
                    <w:t>3</w:t>
                  </w:r>
                  <w:r>
                    <w:rPr>
                      <w:position w:val="7"/>
                      <w:sz w:val="20"/>
                      <w:szCs w:val="20"/>
                    </w:rPr>
                    <w:t>-</w:t>
                  </w:r>
                  <w:r>
                    <w:rPr>
                      <w:sz w:val="20"/>
                      <w:szCs w:val="20"/>
                    </w:rPr>
                    <w:t xml:space="preserve"> + 3H</w:t>
                  </w:r>
                  <w:r>
                    <w:rPr>
                      <w:position w:val="7"/>
                      <w:sz w:val="20"/>
                      <w:szCs w:val="20"/>
                    </w:rPr>
                    <w:t>+</w:t>
                  </w:r>
                  <w:r>
                    <w:rPr>
                      <w:sz w:val="20"/>
                      <w:szCs w:val="20"/>
                    </w:rPr>
                    <w:t xml:space="preserve">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24" name="Imagen 24"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HNO</w:t>
                  </w:r>
                  <w:r>
                    <w:rPr>
                      <w:position w:val="-6"/>
                      <w:sz w:val="20"/>
                      <w:szCs w:val="20"/>
                    </w:rPr>
                    <w:t>2</w:t>
                  </w:r>
                  <w:r>
                    <w:rPr>
                      <w:sz w:val="20"/>
                      <w:szCs w:val="20"/>
                    </w:rPr>
                    <w:t xml:space="preserve"> + H</w:t>
                  </w:r>
                  <w:r>
                    <w:rPr>
                      <w:position w:val="-6"/>
                      <w:sz w:val="20"/>
                      <w:szCs w:val="20"/>
                    </w:rPr>
                    <w:t>2</w:t>
                  </w:r>
                  <w:r>
                    <w:rPr>
                      <w:sz w:val="20"/>
                      <w:szCs w:val="20"/>
                    </w:rPr>
                    <w:t>O</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+0.94</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Cu</w:t>
                  </w:r>
                  <w:r>
                    <w:rPr>
                      <w:position w:val="7"/>
                      <w:sz w:val="20"/>
                      <w:szCs w:val="20"/>
                    </w:rPr>
                    <w:t>2+</w:t>
                  </w:r>
                  <w:r>
                    <w:rPr>
                      <w:sz w:val="20"/>
                      <w:szCs w:val="20"/>
                    </w:rPr>
                    <w:t xml:space="preserve"> + I</w:t>
                  </w:r>
                  <w:r>
                    <w:rPr>
                      <w:position w:val="7"/>
                      <w:sz w:val="20"/>
                      <w:szCs w:val="20"/>
                    </w:rPr>
                    <w:t>-</w:t>
                  </w:r>
                  <w:r>
                    <w:rPr>
                      <w:sz w:val="20"/>
                      <w:szCs w:val="20"/>
                    </w:rPr>
                    <w:t xml:space="preserve"> + 1e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25" name="Imagen 25"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CuI</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+0.86</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Ag</w:t>
                  </w:r>
                  <w:r>
                    <w:rPr>
                      <w:position w:val="7"/>
                      <w:sz w:val="20"/>
                      <w:szCs w:val="20"/>
                    </w:rPr>
                    <w:t>+</w:t>
                  </w:r>
                  <w:r>
                    <w:rPr>
                      <w:sz w:val="20"/>
                      <w:szCs w:val="20"/>
                    </w:rPr>
                    <w:t xml:space="preserve"> + 1e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26" name="Imagen 26"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Ag</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+0.80</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Fe</w:t>
                  </w:r>
                  <w:r>
                    <w:rPr>
                      <w:position w:val="7"/>
                      <w:sz w:val="20"/>
                      <w:szCs w:val="20"/>
                    </w:rPr>
                    <w:t>3+</w:t>
                  </w:r>
                  <w:r>
                    <w:rPr>
                      <w:sz w:val="20"/>
                      <w:szCs w:val="20"/>
                    </w:rPr>
                    <w:t xml:space="preserve"> + 1e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27" name="Imagen 27"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Fe</w:t>
                  </w:r>
                  <w:r>
                    <w:rPr>
                      <w:position w:val="7"/>
                      <w:sz w:val="20"/>
                      <w:szCs w:val="20"/>
                    </w:rPr>
                    <w:t>2+</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+0.77</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2HgCl</w:t>
                  </w:r>
                  <w:r>
                    <w:rPr>
                      <w:position w:val="-6"/>
                      <w:sz w:val="20"/>
                      <w:szCs w:val="20"/>
                    </w:rPr>
                    <w:t>4</w:t>
                  </w:r>
                  <w:r>
                    <w:rPr>
                      <w:position w:val="7"/>
                      <w:sz w:val="20"/>
                      <w:szCs w:val="20"/>
                    </w:rPr>
                    <w:t>2-</w:t>
                  </w:r>
                  <w:r>
                    <w:rPr>
                      <w:sz w:val="20"/>
                      <w:szCs w:val="20"/>
                    </w:rPr>
                    <w:t xml:space="preserve">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28" name="Imagen 28"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Hg</w:t>
                  </w:r>
                  <w:r>
                    <w:rPr>
                      <w:position w:val="-6"/>
                      <w:sz w:val="20"/>
                      <w:szCs w:val="20"/>
                    </w:rPr>
                    <w:t>2</w:t>
                  </w:r>
                  <w:r>
                    <w:rPr>
                      <w:sz w:val="20"/>
                      <w:szCs w:val="20"/>
                    </w:rPr>
                    <w:t>Cl</w:t>
                  </w:r>
                  <w:r>
                    <w:rPr>
                      <w:position w:val="-6"/>
                      <w:sz w:val="20"/>
                      <w:szCs w:val="20"/>
                    </w:rPr>
                    <w:t>2</w:t>
                  </w:r>
                  <w:r>
                    <w:rPr>
                      <w:sz w:val="20"/>
                      <w:szCs w:val="20"/>
                    </w:rPr>
                    <w:t>(s) + 6Cl</w:t>
                  </w:r>
                  <w:r>
                    <w:rPr>
                      <w:position w:val="7"/>
                      <w:sz w:val="20"/>
                      <w:szCs w:val="20"/>
                    </w:rPr>
                    <w:t>-</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+0.69</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I</w:t>
                  </w:r>
                  <w:r>
                    <w:rPr>
                      <w:position w:val="-6"/>
                      <w:sz w:val="20"/>
                      <w:szCs w:val="20"/>
                    </w:rPr>
                    <w:t>2</w:t>
                  </w:r>
                  <w:r>
                    <w:rPr>
                      <w:sz w:val="20"/>
                      <w:szCs w:val="20"/>
                    </w:rPr>
                    <w:t xml:space="preserve"> (aq)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29" name="Imagen 29"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2I</w:t>
                  </w:r>
                  <w:r>
                    <w:rPr>
                      <w:position w:val="7"/>
                      <w:sz w:val="20"/>
                      <w:szCs w:val="20"/>
                    </w:rPr>
                    <w:t>-</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+0.62</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I</w:t>
                  </w:r>
                  <w:r>
                    <w:rPr>
                      <w:position w:val="-6"/>
                      <w:sz w:val="20"/>
                      <w:szCs w:val="20"/>
                    </w:rPr>
                    <w:t>3</w:t>
                  </w:r>
                  <w:r>
                    <w:rPr>
                      <w:position w:val="7"/>
                      <w:sz w:val="20"/>
                      <w:szCs w:val="20"/>
                    </w:rPr>
                    <w:t>-</w:t>
                  </w:r>
                  <w:r>
                    <w:rPr>
                      <w:sz w:val="20"/>
                      <w:szCs w:val="20"/>
                    </w:rPr>
                    <w:t xml:space="preserve">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30" name="Imagen 30"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3I</w:t>
                  </w:r>
                  <w:r>
                    <w:rPr>
                      <w:position w:val="7"/>
                      <w:sz w:val="20"/>
                      <w:szCs w:val="20"/>
                    </w:rPr>
                    <w:t>-</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+0.54</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jc w:val="right"/>
                  </w:pPr>
                  <w:r>
                    <w:rPr>
                      <w:sz w:val="20"/>
                      <w:szCs w:val="20"/>
                    </w:rPr>
                    <w:t>AsO</w:t>
                  </w:r>
                  <w:r>
                    <w:rPr>
                      <w:position w:val="-6"/>
                      <w:sz w:val="20"/>
                      <w:szCs w:val="20"/>
                    </w:rPr>
                    <w:t>4</w:t>
                  </w:r>
                  <w:r>
                    <w:rPr>
                      <w:position w:val="7"/>
                      <w:sz w:val="20"/>
                      <w:szCs w:val="20"/>
                    </w:rPr>
                    <w:t>3-</w:t>
                  </w:r>
                  <w:r>
                    <w:rPr>
                      <w:sz w:val="20"/>
                      <w:szCs w:val="20"/>
                    </w:rPr>
                    <w:t>+ 2H</w:t>
                  </w:r>
                  <w:r>
                    <w:rPr>
                      <w:position w:val="7"/>
                      <w:sz w:val="20"/>
                      <w:szCs w:val="20"/>
                    </w:rPr>
                    <w:t>+</w:t>
                  </w:r>
                  <w:r>
                    <w:rPr>
                      <w:sz w:val="20"/>
                      <w:szCs w:val="20"/>
                    </w:rPr>
                    <w:t>+ 2e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rPr>
                      <w:sz w:val="20"/>
                      <w:szCs w:val="20"/>
                    </w:rPr>
                  </w:pPr>
                  <w:r>
                    <w:rPr>
                      <w:noProof/>
                      <w:lang w:eastAsia="es-ES" w:bidi="ar-SA"/>
                    </w:rPr>
                    <w:drawing>
                      <wp:inline distT="0" distB="0" distL="0" distR="0">
                        <wp:extent cx="8255" cy="8255"/>
                        <wp:effectExtent l="0" t="0" r="0" b="0"/>
                        <wp:docPr id="31" name="Imagen 31"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pPr>
                  <w:r>
                    <w:rPr>
                      <w:sz w:val="20"/>
                      <w:szCs w:val="20"/>
                    </w:rPr>
                    <w:t>AsO</w:t>
                  </w:r>
                  <w:r>
                    <w:rPr>
                      <w:position w:val="-6"/>
                      <w:sz w:val="20"/>
                      <w:szCs w:val="20"/>
                    </w:rPr>
                    <w:t>3</w:t>
                  </w:r>
                  <w:r>
                    <w:rPr>
                      <w:position w:val="7"/>
                      <w:sz w:val="20"/>
                      <w:szCs w:val="20"/>
                    </w:rPr>
                    <w:t>3-</w:t>
                  </w:r>
                  <w:r>
                    <w:rPr>
                      <w:sz w:val="20"/>
                      <w:szCs w:val="20"/>
                    </w:rPr>
                    <w:t>+ H</w:t>
                  </w:r>
                  <w:r>
                    <w:rPr>
                      <w:position w:val="-6"/>
                      <w:sz w:val="20"/>
                      <w:szCs w:val="20"/>
                    </w:rPr>
                    <w:t>2</w:t>
                  </w:r>
                  <w:r>
                    <w:rPr>
                      <w:sz w:val="20"/>
                      <w:szCs w:val="20"/>
                    </w:rPr>
                    <w:t>O</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+0.58</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jc w:val="right"/>
                  </w:pPr>
                  <w:r>
                    <w:rPr>
                      <w:sz w:val="20"/>
                      <w:szCs w:val="20"/>
                    </w:rPr>
                    <w:t>SO</w:t>
                  </w:r>
                  <w:r>
                    <w:rPr>
                      <w:position w:val="-6"/>
                      <w:sz w:val="20"/>
                      <w:szCs w:val="20"/>
                    </w:rPr>
                    <w:t>3</w:t>
                  </w:r>
                  <w:r>
                    <w:rPr>
                      <w:position w:val="7"/>
                      <w:sz w:val="20"/>
                      <w:szCs w:val="20"/>
                    </w:rPr>
                    <w:t>2-</w:t>
                  </w:r>
                  <w:r>
                    <w:rPr>
                      <w:sz w:val="20"/>
                      <w:szCs w:val="20"/>
                    </w:rPr>
                    <w:t xml:space="preserve"> + 6H</w:t>
                  </w:r>
                  <w:r>
                    <w:rPr>
                      <w:position w:val="7"/>
                      <w:sz w:val="20"/>
                      <w:szCs w:val="20"/>
                    </w:rPr>
                    <w:t>+</w:t>
                  </w:r>
                  <w:r>
                    <w:rPr>
                      <w:sz w:val="20"/>
                      <w:szCs w:val="20"/>
                    </w:rPr>
                    <w:t xml:space="preserve"> + 4e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rPr>
                      <w:sz w:val="20"/>
                      <w:szCs w:val="20"/>
                    </w:rPr>
                  </w:pPr>
                  <w:r>
                    <w:rPr>
                      <w:noProof/>
                      <w:lang w:eastAsia="es-ES" w:bidi="ar-SA"/>
                    </w:rPr>
                    <w:drawing>
                      <wp:inline distT="0" distB="0" distL="0" distR="0">
                        <wp:extent cx="8255" cy="8255"/>
                        <wp:effectExtent l="0" t="0" r="0" b="0"/>
                        <wp:docPr id="32" name="Imagen 32"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pPr>
                  <w:r>
                    <w:rPr>
                      <w:sz w:val="20"/>
                      <w:szCs w:val="20"/>
                    </w:rPr>
                    <w:t>S + 3H</w:t>
                  </w:r>
                  <w:r>
                    <w:rPr>
                      <w:position w:val="-6"/>
                      <w:sz w:val="20"/>
                      <w:szCs w:val="20"/>
                    </w:rPr>
                    <w:t>2</w:t>
                  </w:r>
                  <w:r>
                    <w:rPr>
                      <w:sz w:val="20"/>
                      <w:szCs w:val="20"/>
                    </w:rPr>
                    <w:t>O</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+0.45</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jc w:val="right"/>
                  </w:pPr>
                  <w:r>
                    <w:rPr>
                      <w:sz w:val="20"/>
                      <w:szCs w:val="20"/>
                    </w:rPr>
                    <w:t>O</w:t>
                  </w:r>
                  <w:r>
                    <w:rPr>
                      <w:position w:val="-6"/>
                      <w:sz w:val="20"/>
                      <w:szCs w:val="20"/>
                    </w:rPr>
                    <w:t>2</w:t>
                  </w:r>
                  <w:r>
                    <w:rPr>
                      <w:sz w:val="20"/>
                      <w:szCs w:val="20"/>
                    </w:rPr>
                    <w:t>(g) + 2H</w:t>
                  </w:r>
                  <w:r>
                    <w:rPr>
                      <w:position w:val="-6"/>
                      <w:sz w:val="20"/>
                      <w:szCs w:val="20"/>
                    </w:rPr>
                    <w:t>2</w:t>
                  </w:r>
                  <w:r>
                    <w:rPr>
                      <w:sz w:val="20"/>
                      <w:szCs w:val="20"/>
                    </w:rPr>
                    <w:t>O + 4e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rPr>
                      <w:sz w:val="20"/>
                      <w:szCs w:val="20"/>
                    </w:rPr>
                  </w:pPr>
                  <w:r>
                    <w:rPr>
                      <w:noProof/>
                      <w:lang w:eastAsia="es-ES" w:bidi="ar-SA"/>
                    </w:rPr>
                    <w:drawing>
                      <wp:inline distT="0" distB="0" distL="0" distR="0">
                        <wp:extent cx="8255" cy="8255"/>
                        <wp:effectExtent l="0" t="0" r="0" b="0"/>
                        <wp:docPr id="33" name="Imagen 33"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pPr>
                  <w:r>
                    <w:rPr>
                      <w:sz w:val="20"/>
                      <w:szCs w:val="20"/>
                    </w:rPr>
                    <w:t>4OH</w:t>
                  </w:r>
                  <w:r>
                    <w:rPr>
                      <w:position w:val="7"/>
                      <w:sz w:val="20"/>
                      <w:szCs w:val="20"/>
                    </w:rPr>
                    <w:t>-</w:t>
                  </w:r>
                  <w:r>
                    <w:rPr>
                      <w:sz w:val="20"/>
                      <w:szCs w:val="20"/>
                    </w:rPr>
                    <w:t xml:space="preserve"> </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+0.40</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Cu</w:t>
                  </w:r>
                  <w:r>
                    <w:rPr>
                      <w:position w:val="7"/>
                      <w:sz w:val="20"/>
                      <w:szCs w:val="20"/>
                    </w:rPr>
                    <w:t>2+</w:t>
                  </w:r>
                  <w:r>
                    <w:rPr>
                      <w:sz w:val="20"/>
                      <w:szCs w:val="20"/>
                    </w:rPr>
                    <w:t xml:space="preserve">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34" name="Imagen 34"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Cu(s)</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+0.34</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Hg</w:t>
                  </w:r>
                  <w:r>
                    <w:rPr>
                      <w:position w:val="-6"/>
                      <w:sz w:val="20"/>
                      <w:szCs w:val="20"/>
                    </w:rPr>
                    <w:t>2</w:t>
                  </w:r>
                  <w:r>
                    <w:rPr>
                      <w:sz w:val="20"/>
                      <w:szCs w:val="20"/>
                    </w:rPr>
                    <w:t>Cl</w:t>
                  </w:r>
                  <w:r>
                    <w:rPr>
                      <w:position w:val="-6"/>
                      <w:sz w:val="20"/>
                      <w:szCs w:val="20"/>
                    </w:rPr>
                    <w:t>2</w:t>
                  </w:r>
                  <w:r>
                    <w:rPr>
                      <w:sz w:val="20"/>
                      <w:szCs w:val="20"/>
                    </w:rPr>
                    <w:t>(s)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35" name="Imagen 35"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2Hg + 2Cl</w:t>
                  </w:r>
                  <w:r>
                    <w:rPr>
                      <w:position w:val="7"/>
                      <w:sz w:val="20"/>
                      <w:szCs w:val="20"/>
                    </w:rPr>
                    <w:t>-</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+0.27</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AgCl + 1e-</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36" name="Imagen 36"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Ag + Cl-</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+0.22</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Sn</w:t>
                  </w:r>
                  <w:r>
                    <w:rPr>
                      <w:position w:val="7"/>
                      <w:sz w:val="20"/>
                      <w:szCs w:val="20"/>
                    </w:rPr>
                    <w:t>4+</w:t>
                  </w:r>
                  <w:r>
                    <w:rPr>
                      <w:sz w:val="20"/>
                      <w:szCs w:val="20"/>
                    </w:rPr>
                    <w:t xml:space="preserve">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37" name="Imagen 37"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Sn</w:t>
                  </w:r>
                  <w:r>
                    <w:rPr>
                      <w:position w:val="7"/>
                      <w:sz w:val="20"/>
                      <w:szCs w:val="20"/>
                    </w:rPr>
                    <w:t>2+</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+0.15</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Cu</w:t>
                  </w:r>
                  <w:r>
                    <w:rPr>
                      <w:position w:val="7"/>
                      <w:sz w:val="20"/>
                      <w:szCs w:val="20"/>
                    </w:rPr>
                    <w:t>2+</w:t>
                  </w:r>
                  <w:r>
                    <w:rPr>
                      <w:sz w:val="20"/>
                      <w:szCs w:val="20"/>
                    </w:rPr>
                    <w:t xml:space="preserve"> + 1e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38" name="Imagen 38"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Cu</w:t>
                  </w:r>
                  <w:r>
                    <w:rPr>
                      <w:position w:val="7"/>
                      <w:sz w:val="20"/>
                      <w:szCs w:val="20"/>
                    </w:rPr>
                    <w:t>+</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+0.15</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S + 2 H</w:t>
                  </w:r>
                  <w:r>
                    <w:rPr>
                      <w:position w:val="7"/>
                      <w:sz w:val="20"/>
                      <w:szCs w:val="20"/>
                    </w:rPr>
                    <w:t>+</w:t>
                  </w:r>
                  <w:r>
                    <w:rPr>
                      <w:sz w:val="20"/>
                      <w:szCs w:val="20"/>
                    </w:rPr>
                    <w:t xml:space="preserve">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rPr>
                      <w:sz w:val="20"/>
                      <w:szCs w:val="20"/>
                    </w:rPr>
                  </w:pPr>
                  <w:r>
                    <w:rPr>
                      <w:noProof/>
                      <w:lang w:eastAsia="es-ES" w:bidi="ar-SA"/>
                    </w:rPr>
                    <w:drawing>
                      <wp:inline distT="0" distB="0" distL="0" distR="0">
                        <wp:extent cx="8255" cy="8255"/>
                        <wp:effectExtent l="0" t="0" r="0" b="0"/>
                        <wp:docPr id="39" name="Imagen 39"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H</w:t>
                  </w:r>
                  <w:r>
                    <w:rPr>
                      <w:position w:val="-6"/>
                      <w:sz w:val="20"/>
                      <w:szCs w:val="20"/>
                    </w:rPr>
                    <w:t>2</w:t>
                  </w:r>
                  <w:r>
                    <w:rPr>
                      <w:sz w:val="20"/>
                      <w:szCs w:val="20"/>
                    </w:rPr>
                    <w:t>S</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+0.14</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jc w:val="right"/>
                  </w:pPr>
                  <w:r>
                    <w:rPr>
                      <w:sz w:val="20"/>
                      <w:szCs w:val="20"/>
                    </w:rPr>
                    <w:t>HCHO(</w:t>
                  </w:r>
                  <w:r>
                    <w:rPr>
                      <w:rStyle w:val="nfasis"/>
                      <w:sz w:val="20"/>
                      <w:szCs w:val="20"/>
                    </w:rPr>
                    <w:t>aq</w:t>
                  </w:r>
                  <w:r>
                    <w:rPr>
                      <w:sz w:val="20"/>
                      <w:szCs w:val="20"/>
                    </w:rPr>
                    <w:t>) + 2H</w:t>
                  </w:r>
                  <w:r>
                    <w:rPr>
                      <w:position w:val="8"/>
                      <w:sz w:val="20"/>
                      <w:szCs w:val="20"/>
                    </w:rPr>
                    <w:t>+</w:t>
                  </w:r>
                  <w:r>
                    <w:rPr>
                      <w:sz w:val="20"/>
                      <w:szCs w:val="20"/>
                    </w:rPr>
                    <w:t xml:space="preserve"> + 2e−</w:t>
                  </w:r>
                </w:p>
              </w:tc>
              <w:tc>
                <w:tcPr>
                  <w:tcW w:w="429" w:type="dxa"/>
                  <w:tcBorders>
                    <w:left w:val="single" w:sz="8" w:space="0" w:color="808080"/>
                    <w:bottom w:val="single" w:sz="8" w:space="0" w:color="808080"/>
                  </w:tcBorders>
                  <w:shd w:val="clear" w:color="auto" w:fill="auto"/>
                </w:tcPr>
                <w:p w:rsidR="00037E82" w:rsidRDefault="003E686A">
                  <w:pPr>
                    <w:pStyle w:val="Contenidodelatabla"/>
                    <w:rPr>
                      <w:sz w:val="20"/>
                      <w:szCs w:val="20"/>
                    </w:rPr>
                  </w:pPr>
                  <w:r>
                    <w:rPr>
                      <w:noProof/>
                      <w:lang w:eastAsia="es-ES" w:bidi="ar-SA"/>
                    </w:rPr>
                    <w:drawing>
                      <wp:inline distT="0" distB="0" distL="0" distR="0">
                        <wp:extent cx="8255" cy="8255"/>
                        <wp:effectExtent l="0" t="0" r="0" b="0"/>
                        <wp:docPr id="40" name="Imagen 40"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pPr>
                  <w:r>
                    <w:rPr>
                      <w:sz w:val="20"/>
                      <w:szCs w:val="20"/>
                    </w:rPr>
                    <w:t>CH</w:t>
                  </w:r>
                  <w:r>
                    <w:rPr>
                      <w:position w:val="-6"/>
                      <w:sz w:val="20"/>
                      <w:szCs w:val="20"/>
                    </w:rPr>
                    <w:t>3</w:t>
                  </w:r>
                  <w:r>
                    <w:rPr>
                      <w:sz w:val="20"/>
                      <w:szCs w:val="20"/>
                    </w:rPr>
                    <w:t>OH(aq)</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 xml:space="preserve"> +0.13</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H</w:t>
                  </w:r>
                  <w:r>
                    <w:rPr>
                      <w:position w:val="-6"/>
                      <w:sz w:val="20"/>
                      <w:szCs w:val="20"/>
                    </w:rPr>
                    <w:t>2</w:t>
                  </w:r>
                  <w:r>
                    <w:rPr>
                      <w:sz w:val="20"/>
                      <w:szCs w:val="20"/>
                    </w:rPr>
                    <w:t>O</w:t>
                  </w:r>
                  <w:r>
                    <w:rPr>
                      <w:position w:val="-6"/>
                      <w:sz w:val="20"/>
                      <w:szCs w:val="20"/>
                    </w:rPr>
                    <w:t>2</w:t>
                  </w:r>
                  <w:r>
                    <w:rPr>
                      <w:sz w:val="20"/>
                      <w:szCs w:val="20"/>
                    </w:rPr>
                    <w:t>+ 2e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rPr>
                      <w:sz w:val="20"/>
                      <w:szCs w:val="20"/>
                    </w:rPr>
                  </w:pPr>
                  <w:r>
                    <w:rPr>
                      <w:noProof/>
                      <w:lang w:eastAsia="es-ES" w:bidi="ar-SA"/>
                    </w:rPr>
                    <w:drawing>
                      <wp:inline distT="0" distB="0" distL="0" distR="0">
                        <wp:extent cx="8255" cy="8255"/>
                        <wp:effectExtent l="0" t="0" r="0" b="0"/>
                        <wp:docPr id="41" name="Imagen 41"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2OH</w:t>
                  </w:r>
                  <w:r>
                    <w:rPr>
                      <w:position w:val="7"/>
                      <w:sz w:val="20"/>
                      <w:szCs w:val="20"/>
                    </w:rPr>
                    <w:t>-</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+0.12</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S</w:t>
                  </w:r>
                  <w:r>
                    <w:rPr>
                      <w:position w:val="-6"/>
                      <w:sz w:val="20"/>
                      <w:szCs w:val="20"/>
                    </w:rPr>
                    <w:t>4</w:t>
                  </w:r>
                  <w:r>
                    <w:rPr>
                      <w:sz w:val="20"/>
                      <w:szCs w:val="20"/>
                    </w:rPr>
                    <w:t>O</w:t>
                  </w:r>
                  <w:r>
                    <w:rPr>
                      <w:position w:val="-6"/>
                      <w:sz w:val="20"/>
                      <w:szCs w:val="20"/>
                    </w:rPr>
                    <w:t>6</w:t>
                  </w:r>
                  <w:r>
                    <w:rPr>
                      <w:position w:val="7"/>
                      <w:sz w:val="20"/>
                      <w:szCs w:val="20"/>
                    </w:rPr>
                    <w:t>2-</w:t>
                  </w:r>
                  <w:r>
                    <w:rPr>
                      <w:sz w:val="20"/>
                      <w:szCs w:val="20"/>
                    </w:rPr>
                    <w:t xml:space="preserve">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42" name="Imagen 42"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2S</w:t>
                  </w:r>
                  <w:r>
                    <w:rPr>
                      <w:position w:val="-6"/>
                      <w:sz w:val="20"/>
                      <w:szCs w:val="20"/>
                    </w:rPr>
                    <w:t>2</w:t>
                  </w:r>
                  <w:r>
                    <w:rPr>
                      <w:sz w:val="20"/>
                      <w:szCs w:val="20"/>
                    </w:rPr>
                    <w:t>O</w:t>
                  </w:r>
                  <w:r>
                    <w:rPr>
                      <w:position w:val="-6"/>
                      <w:sz w:val="20"/>
                      <w:szCs w:val="20"/>
                    </w:rPr>
                    <w:t>3</w:t>
                  </w:r>
                  <w:r>
                    <w:rPr>
                      <w:position w:val="7"/>
                      <w:sz w:val="20"/>
                      <w:szCs w:val="20"/>
                    </w:rPr>
                    <w:t>2-</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+0.08</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6666FF"/>
                </w:tcPr>
                <w:p w:rsidR="00037E82" w:rsidRDefault="00117F43">
                  <w:pPr>
                    <w:pStyle w:val="Contenidodelatabla"/>
                    <w:spacing w:after="283"/>
                    <w:jc w:val="right"/>
                  </w:pPr>
                  <w:r>
                    <w:rPr>
                      <w:rStyle w:val="Textoennegrita"/>
                      <w:sz w:val="20"/>
                      <w:szCs w:val="20"/>
                    </w:rPr>
                    <w:t>2H</w:t>
                  </w:r>
                  <w:r>
                    <w:rPr>
                      <w:rStyle w:val="Textoennegrita"/>
                      <w:position w:val="8"/>
                      <w:sz w:val="20"/>
                      <w:szCs w:val="20"/>
                    </w:rPr>
                    <w:t>+</w:t>
                  </w:r>
                  <w:r>
                    <w:rPr>
                      <w:rStyle w:val="Textoennegrita"/>
                      <w:sz w:val="20"/>
                      <w:szCs w:val="20"/>
                    </w:rPr>
                    <w:t xml:space="preserve"> + 2e</w:t>
                  </w:r>
                  <w:r>
                    <w:rPr>
                      <w:rStyle w:val="Textoennegrita"/>
                      <w:position w:val="8"/>
                      <w:sz w:val="20"/>
                      <w:szCs w:val="20"/>
                    </w:rPr>
                    <w:t>-</w:t>
                  </w:r>
                </w:p>
              </w:tc>
              <w:tc>
                <w:tcPr>
                  <w:tcW w:w="429" w:type="dxa"/>
                  <w:tcBorders>
                    <w:left w:val="single" w:sz="8" w:space="0" w:color="808080"/>
                    <w:bottom w:val="single" w:sz="8" w:space="0" w:color="808080"/>
                  </w:tcBorders>
                  <w:shd w:val="clear" w:color="auto" w:fill="6666FF"/>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43" name="Imagen 43"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6666FF"/>
                </w:tcPr>
                <w:p w:rsidR="00037E82" w:rsidRDefault="00117F43">
                  <w:pPr>
                    <w:pStyle w:val="Contenidodelatabla"/>
                    <w:spacing w:after="283"/>
                  </w:pPr>
                  <w:r>
                    <w:rPr>
                      <w:sz w:val="20"/>
                      <w:szCs w:val="20"/>
                    </w:rPr>
                    <w:t>H</w:t>
                  </w:r>
                  <w:r>
                    <w:rPr>
                      <w:position w:val="-6"/>
                      <w:sz w:val="20"/>
                      <w:szCs w:val="20"/>
                    </w:rPr>
                    <w:t>2</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6666FF"/>
                </w:tcPr>
                <w:p w:rsidR="00037E82" w:rsidRDefault="00117F43">
                  <w:pPr>
                    <w:pStyle w:val="Contenidodelatabla"/>
                    <w:spacing w:after="283"/>
                  </w:pPr>
                  <w:r>
                    <w:rPr>
                      <w:sz w:val="20"/>
                      <w:szCs w:val="20"/>
                    </w:rPr>
                    <w:t xml:space="preserve">  0.00</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CrO4</w:t>
                  </w:r>
                  <w:r>
                    <w:rPr>
                      <w:position w:val="7"/>
                      <w:sz w:val="20"/>
                      <w:szCs w:val="20"/>
                    </w:rPr>
                    <w:t>2-</w:t>
                  </w:r>
                  <w:r>
                    <w:rPr>
                      <w:sz w:val="20"/>
                      <w:szCs w:val="20"/>
                    </w:rPr>
                    <w:t xml:space="preserve"> +4H</w:t>
                  </w:r>
                  <w:r>
                    <w:rPr>
                      <w:position w:val="-6"/>
                      <w:sz w:val="20"/>
                      <w:szCs w:val="20"/>
                    </w:rPr>
                    <w:t>2</w:t>
                  </w:r>
                  <w:r>
                    <w:rPr>
                      <w:sz w:val="20"/>
                      <w:szCs w:val="20"/>
                    </w:rPr>
                    <w:t>O + 3e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44" name="Imagen 44"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Cr</w:t>
                  </w:r>
                  <w:r>
                    <w:rPr>
                      <w:position w:val="7"/>
                      <w:sz w:val="20"/>
                      <w:szCs w:val="20"/>
                    </w:rPr>
                    <w:t xml:space="preserve">3+ </w:t>
                  </w:r>
                  <w:r>
                    <w:rPr>
                      <w:sz w:val="20"/>
                      <w:szCs w:val="20"/>
                    </w:rPr>
                    <w:t>+ 8OH</w:t>
                  </w:r>
                  <w:r>
                    <w:rPr>
                      <w:position w:val="7"/>
                      <w:sz w:val="20"/>
                      <w:szCs w:val="20"/>
                    </w:rPr>
                    <w:t>-</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-0.13</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Sn</w:t>
                  </w:r>
                  <w:r>
                    <w:rPr>
                      <w:position w:val="7"/>
                      <w:sz w:val="20"/>
                      <w:szCs w:val="20"/>
                    </w:rPr>
                    <w:t>2+</w:t>
                  </w:r>
                  <w:r>
                    <w:rPr>
                      <w:sz w:val="20"/>
                      <w:szCs w:val="20"/>
                    </w:rPr>
                    <w:t xml:space="preserve">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45" name="Imagen 45"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Sn</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-0.14</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2CO</w:t>
                  </w:r>
                  <w:r>
                    <w:rPr>
                      <w:position w:val="-6"/>
                      <w:sz w:val="20"/>
                      <w:szCs w:val="20"/>
                    </w:rPr>
                    <w:t>2</w:t>
                  </w:r>
                  <w:r>
                    <w:rPr>
                      <w:sz w:val="20"/>
                      <w:szCs w:val="20"/>
                    </w:rPr>
                    <w:t xml:space="preserve"> (g) + 2H</w:t>
                  </w:r>
                  <w:r>
                    <w:rPr>
                      <w:position w:val="7"/>
                      <w:sz w:val="20"/>
                      <w:szCs w:val="20"/>
                    </w:rPr>
                    <w:t>+</w:t>
                  </w:r>
                  <w:r>
                    <w:rPr>
                      <w:sz w:val="20"/>
                      <w:szCs w:val="20"/>
                    </w:rPr>
                    <w:t xml:space="preserve">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46" name="Imagen 46"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H</w:t>
                  </w:r>
                  <w:r>
                    <w:rPr>
                      <w:position w:val="-6"/>
                      <w:sz w:val="20"/>
                      <w:szCs w:val="20"/>
                    </w:rPr>
                    <w:t>2</w:t>
                  </w:r>
                  <w:r>
                    <w:rPr>
                      <w:sz w:val="20"/>
                      <w:szCs w:val="20"/>
                    </w:rPr>
                    <w:t>C</w:t>
                  </w:r>
                  <w:r>
                    <w:rPr>
                      <w:position w:val="-6"/>
                      <w:sz w:val="20"/>
                      <w:szCs w:val="20"/>
                    </w:rPr>
                    <w:t>2</w:t>
                  </w:r>
                  <w:r>
                    <w:rPr>
                      <w:sz w:val="20"/>
                      <w:szCs w:val="20"/>
                    </w:rPr>
                    <w:t>O</w:t>
                  </w:r>
                  <w:r>
                    <w:rPr>
                      <w:position w:val="-6"/>
                      <w:sz w:val="20"/>
                      <w:szCs w:val="20"/>
                    </w:rPr>
                    <w:t>4</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-0.49</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spacing w:after="283"/>
                    <w:jc w:val="right"/>
                  </w:pPr>
                  <w:r>
                    <w:rPr>
                      <w:sz w:val="20"/>
                      <w:szCs w:val="20"/>
                    </w:rPr>
                    <w:t>Zn</w:t>
                  </w:r>
                  <w:r>
                    <w:rPr>
                      <w:position w:val="7"/>
                      <w:sz w:val="20"/>
                      <w:szCs w:val="20"/>
                    </w:rPr>
                    <w:t>2+</w:t>
                  </w:r>
                  <w:r>
                    <w:rPr>
                      <w:sz w:val="20"/>
                      <w:szCs w:val="20"/>
                    </w:rPr>
                    <w:t xml:space="preserve">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spacing w:after="283"/>
                    <w:rPr>
                      <w:sz w:val="20"/>
                      <w:szCs w:val="20"/>
                    </w:rPr>
                  </w:pPr>
                  <w:r>
                    <w:rPr>
                      <w:noProof/>
                      <w:lang w:eastAsia="es-ES" w:bidi="ar-SA"/>
                    </w:rPr>
                    <w:drawing>
                      <wp:inline distT="0" distB="0" distL="0" distR="0">
                        <wp:extent cx="8255" cy="8255"/>
                        <wp:effectExtent l="0" t="0" r="0" b="0"/>
                        <wp:docPr id="47" name="Imagen 47"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spacing w:after="283"/>
                  </w:pPr>
                  <w:r>
                    <w:rPr>
                      <w:sz w:val="20"/>
                      <w:szCs w:val="20"/>
                    </w:rPr>
                    <w:t>Zn</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spacing w:after="283"/>
                  </w:pPr>
                  <w:r>
                    <w:rPr>
                      <w:sz w:val="20"/>
                      <w:szCs w:val="20"/>
                    </w:rPr>
                    <w:t>-0.76</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jc w:val="right"/>
                  </w:pPr>
                  <w:r>
                    <w:rPr>
                      <w:sz w:val="20"/>
                      <w:szCs w:val="20"/>
                    </w:rPr>
                    <w:t>2H</w:t>
                  </w:r>
                  <w:r>
                    <w:rPr>
                      <w:position w:val="-6"/>
                      <w:sz w:val="20"/>
                      <w:szCs w:val="20"/>
                    </w:rPr>
                    <w:t>2</w:t>
                  </w:r>
                  <w:r>
                    <w:rPr>
                      <w:sz w:val="20"/>
                      <w:szCs w:val="20"/>
                    </w:rPr>
                    <w:t>O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rPr>
                      <w:sz w:val="20"/>
                      <w:szCs w:val="20"/>
                    </w:rPr>
                  </w:pPr>
                  <w:r>
                    <w:rPr>
                      <w:noProof/>
                      <w:lang w:eastAsia="es-ES" w:bidi="ar-SA"/>
                    </w:rPr>
                    <w:drawing>
                      <wp:inline distT="0" distB="0" distL="0" distR="0">
                        <wp:extent cx="8255" cy="8255"/>
                        <wp:effectExtent l="0" t="0" r="0" b="0"/>
                        <wp:docPr id="48" name="Imagen 48"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pPr>
                  <w:r>
                    <w:rPr>
                      <w:sz w:val="20"/>
                      <w:szCs w:val="20"/>
                    </w:rPr>
                    <w:t>H</w:t>
                  </w:r>
                  <w:r>
                    <w:rPr>
                      <w:position w:val="-6"/>
                      <w:sz w:val="20"/>
                      <w:szCs w:val="20"/>
                    </w:rPr>
                    <w:t>2</w:t>
                  </w:r>
                  <w:r>
                    <w:rPr>
                      <w:sz w:val="20"/>
                      <w:szCs w:val="20"/>
                    </w:rPr>
                    <w:t xml:space="preserve"> + 2OH</w:t>
                  </w:r>
                  <w:r>
                    <w:rPr>
                      <w:position w:val="7"/>
                      <w:sz w:val="20"/>
                      <w:szCs w:val="20"/>
                    </w:rPr>
                    <w:t>-</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-0.88</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jc w:val="right"/>
                  </w:pPr>
                  <w:r>
                    <w:rPr>
                      <w:sz w:val="20"/>
                      <w:szCs w:val="20"/>
                    </w:rPr>
                    <w:t>Ca</w:t>
                  </w:r>
                  <w:r>
                    <w:rPr>
                      <w:position w:val="7"/>
                      <w:sz w:val="20"/>
                      <w:szCs w:val="20"/>
                    </w:rPr>
                    <w:t>2+</w:t>
                  </w:r>
                  <w:r>
                    <w:rPr>
                      <w:sz w:val="20"/>
                      <w:szCs w:val="20"/>
                    </w:rPr>
                    <w:t xml:space="preserve"> + 2e</w:t>
                  </w:r>
                  <w:r>
                    <w:rPr>
                      <w:position w:val="7"/>
                      <w:sz w:val="20"/>
                      <w:szCs w:val="20"/>
                    </w:rPr>
                    <w:t>−</w:t>
                  </w:r>
                </w:p>
              </w:tc>
              <w:tc>
                <w:tcPr>
                  <w:tcW w:w="429" w:type="dxa"/>
                  <w:tcBorders>
                    <w:left w:val="single" w:sz="8" w:space="0" w:color="808080"/>
                    <w:bottom w:val="single" w:sz="8" w:space="0" w:color="808080"/>
                  </w:tcBorders>
                  <w:shd w:val="clear" w:color="auto" w:fill="auto"/>
                </w:tcPr>
                <w:p w:rsidR="00037E82" w:rsidRDefault="003E686A">
                  <w:pPr>
                    <w:pStyle w:val="Contenidodelatabla"/>
                    <w:rPr>
                      <w:sz w:val="20"/>
                      <w:szCs w:val="20"/>
                    </w:rPr>
                  </w:pPr>
                  <w:r>
                    <w:rPr>
                      <w:noProof/>
                      <w:lang w:eastAsia="es-ES" w:bidi="ar-SA"/>
                    </w:rPr>
                    <w:drawing>
                      <wp:inline distT="0" distB="0" distL="0" distR="0">
                        <wp:extent cx="8255" cy="8255"/>
                        <wp:effectExtent l="0" t="0" r="0" b="0"/>
                        <wp:docPr id="49" name="Imagen 49"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pPr>
                  <w:r>
                    <w:rPr>
                      <w:sz w:val="20"/>
                      <w:szCs w:val="20"/>
                    </w:rPr>
                    <w:t>Ca(s)</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 xml:space="preserve">−2.76 </w:t>
                  </w:r>
                </w:p>
              </w:tc>
            </w:tr>
            <w:tr w:rsidR="00037E82">
              <w:trPr>
                <w:trHeight w:hRule="exact" w:val="454"/>
              </w:trPr>
              <w:tc>
                <w:tcPr>
                  <w:tcW w:w="1348" w:type="dxa"/>
                  <w:vMerge/>
                  <w:tcBorders>
                    <w:left w:val="single" w:sz="8" w:space="0" w:color="808080"/>
                    <w:bottom w:val="single" w:sz="8" w:space="0" w:color="808080"/>
                  </w:tcBorders>
                  <w:shd w:val="clear" w:color="auto" w:fill="auto"/>
                  <w:vAlign w:val="center"/>
                </w:tcPr>
                <w:p w:rsidR="00037E82" w:rsidRDefault="00037E82"/>
              </w:tc>
              <w:tc>
                <w:tcPr>
                  <w:tcW w:w="2623" w:type="dxa"/>
                  <w:tcBorders>
                    <w:left w:val="single" w:sz="8" w:space="0" w:color="808080"/>
                    <w:bottom w:val="single" w:sz="8" w:space="0" w:color="808080"/>
                  </w:tcBorders>
                  <w:shd w:val="clear" w:color="auto" w:fill="auto"/>
                </w:tcPr>
                <w:p w:rsidR="00037E82" w:rsidRDefault="00117F43">
                  <w:pPr>
                    <w:pStyle w:val="Contenidodelatabla"/>
                    <w:jc w:val="right"/>
                  </w:pPr>
                  <w:r>
                    <w:rPr>
                      <w:sz w:val="20"/>
                      <w:szCs w:val="20"/>
                    </w:rPr>
                    <w:t>Li</w:t>
                  </w:r>
                  <w:r>
                    <w:rPr>
                      <w:position w:val="7"/>
                      <w:sz w:val="20"/>
                      <w:szCs w:val="20"/>
                    </w:rPr>
                    <w:t>+</w:t>
                  </w:r>
                  <w:r>
                    <w:rPr>
                      <w:sz w:val="20"/>
                      <w:szCs w:val="20"/>
                    </w:rPr>
                    <w:t xml:space="preserve"> + 1 e</w:t>
                  </w:r>
                  <w:r>
                    <w:rPr>
                      <w:position w:val="7"/>
                      <w:sz w:val="20"/>
                      <w:szCs w:val="20"/>
                    </w:rPr>
                    <w:t>-</w:t>
                  </w:r>
                  <w:r>
                    <w:rPr>
                      <w:sz w:val="20"/>
                      <w:szCs w:val="20"/>
                    </w:rPr>
                    <w:t xml:space="preserve"> </w:t>
                  </w:r>
                </w:p>
              </w:tc>
              <w:tc>
                <w:tcPr>
                  <w:tcW w:w="429" w:type="dxa"/>
                  <w:tcBorders>
                    <w:left w:val="single" w:sz="8" w:space="0" w:color="808080"/>
                    <w:bottom w:val="single" w:sz="8" w:space="0" w:color="808080"/>
                  </w:tcBorders>
                  <w:shd w:val="clear" w:color="auto" w:fill="auto"/>
                </w:tcPr>
                <w:p w:rsidR="00037E82" w:rsidRDefault="003E686A">
                  <w:pPr>
                    <w:pStyle w:val="Contenidodelatabla"/>
                    <w:rPr>
                      <w:sz w:val="20"/>
                      <w:szCs w:val="20"/>
                    </w:rPr>
                  </w:pPr>
                  <w:r>
                    <w:rPr>
                      <w:noProof/>
                      <w:lang w:eastAsia="es-ES" w:bidi="ar-SA"/>
                    </w:rPr>
                    <w:drawing>
                      <wp:inline distT="0" distB="0" distL="0" distR="0">
                        <wp:extent cx="8255" cy="8255"/>
                        <wp:effectExtent l="0" t="0" r="0" b="0"/>
                        <wp:docPr id="50" name="Imagen 50"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p>
              </w:tc>
              <w:tc>
                <w:tcPr>
                  <w:tcW w:w="2016" w:type="dxa"/>
                  <w:tcBorders>
                    <w:left w:val="single" w:sz="8" w:space="0" w:color="808080"/>
                    <w:bottom w:val="single" w:sz="8" w:space="0" w:color="808080"/>
                  </w:tcBorders>
                  <w:shd w:val="clear" w:color="auto" w:fill="auto"/>
                </w:tcPr>
                <w:p w:rsidR="00037E82" w:rsidRDefault="00117F43">
                  <w:pPr>
                    <w:pStyle w:val="Contenidodelatabla"/>
                  </w:pPr>
                  <w:r>
                    <w:rPr>
                      <w:sz w:val="20"/>
                      <w:szCs w:val="20"/>
                    </w:rPr>
                    <w:t>Li</w:t>
                  </w:r>
                </w:p>
              </w:tc>
              <w:tc>
                <w:tcPr>
                  <w:tcW w:w="1318" w:type="dxa"/>
                  <w:vMerge/>
                  <w:tcBorders>
                    <w:left w:val="single" w:sz="8" w:space="0" w:color="808080"/>
                    <w:bottom w:val="single" w:sz="8" w:space="0" w:color="808080"/>
                  </w:tcBorders>
                  <w:shd w:val="clear" w:color="auto" w:fill="auto"/>
                  <w:vAlign w:val="center"/>
                </w:tcPr>
                <w:p w:rsidR="00037E82" w:rsidRDefault="00037E82"/>
              </w:tc>
              <w:tc>
                <w:tcPr>
                  <w:tcW w:w="1231" w:type="dxa"/>
                  <w:tcBorders>
                    <w:left w:val="single" w:sz="8" w:space="0" w:color="808080"/>
                    <w:bottom w:val="single" w:sz="8" w:space="0" w:color="808080"/>
                    <w:right w:val="single" w:sz="8" w:space="0" w:color="808080"/>
                  </w:tcBorders>
                  <w:shd w:val="clear" w:color="auto" w:fill="auto"/>
                </w:tcPr>
                <w:p w:rsidR="00037E82" w:rsidRDefault="00117F43">
                  <w:pPr>
                    <w:pStyle w:val="Contenidodelatabla"/>
                  </w:pPr>
                  <w:r>
                    <w:rPr>
                      <w:sz w:val="20"/>
                      <w:szCs w:val="20"/>
                    </w:rPr>
                    <w:t>-3.04</w:t>
                  </w:r>
                </w:p>
              </w:tc>
            </w:tr>
          </w:tbl>
          <w:p w:rsidR="00037E82" w:rsidRDefault="00037E82"/>
          <w:p w:rsidR="00037E82" w:rsidRDefault="00117F43">
            <w:pPr>
              <w:pStyle w:val="Contenidodelatabla"/>
            </w:pPr>
            <w:r>
              <w:rPr>
                <w:rStyle w:val="Textoennegrita"/>
              </w:rPr>
              <w:t>Espontaneidad</w:t>
            </w:r>
          </w:p>
          <w:p w:rsidR="00037E82" w:rsidRDefault="00037E82">
            <w:pPr>
              <w:pStyle w:val="Contenidodelatabla"/>
            </w:pPr>
          </w:p>
          <w:p w:rsidR="00037E82" w:rsidRDefault="00117F43">
            <w:pPr>
              <w:pStyle w:val="CuerpodetextoclsTexto"/>
              <w:jc w:val="both"/>
            </w:pPr>
            <w:r>
              <w:rPr>
                <w:rStyle w:val="Textoennegrita"/>
                <w:b w:val="0"/>
                <w:bCs w:val="0"/>
              </w:rPr>
              <w:t>A partir de la tabla de potenciales redox anterior, es posible predecir la espontaneidad (o no) de una reacción teniendo en cuenta que la especie oxidada del par redox más oxidante será capaz de oxidar a la especie reducida del par más reductor.</w:t>
            </w:r>
          </w:p>
          <w:p w:rsidR="00037E82" w:rsidRDefault="00037E82">
            <w:pPr>
              <w:pStyle w:val="CuerpodetextoclsTexto"/>
            </w:pPr>
          </w:p>
          <w:p w:rsidR="00037E82" w:rsidRDefault="00117F43">
            <w:pPr>
              <w:pStyle w:val="CuerpodetextoclsTexto"/>
              <w:jc w:val="both"/>
            </w:pPr>
            <w:r>
              <w:t>Veamos esto con un ejemplo. Imaginemos que tenemos un sistema químico que implica a los dos pares redox siguientes:</w:t>
            </w:r>
          </w:p>
          <w:p w:rsidR="00037E82" w:rsidRDefault="00117F43">
            <w:pPr>
              <w:pStyle w:val="CuerpodetextoclsTexto"/>
              <w:spacing w:after="283"/>
              <w:jc w:val="both"/>
            </w:pPr>
            <w:r>
              <w:t>Ag</w:t>
            </w:r>
            <w:r>
              <w:rPr>
                <w:position w:val="7"/>
                <w:sz w:val="17"/>
              </w:rPr>
              <w:t>+</w:t>
            </w:r>
            <w:r>
              <w:t>/Ag (Eº = 0.80 V) y Mg</w:t>
            </w:r>
            <w:r>
              <w:rPr>
                <w:position w:val="7"/>
                <w:sz w:val="17"/>
              </w:rPr>
              <w:t>2+</w:t>
            </w:r>
            <w:r>
              <w:t>/Mg (-2.37 V) y queremos saber cuál será el sentido espontáneo de la reacción. Buscamos en la tabla el potencial más positivo y escogemos la especie oxidada del par en cuestión que será capaz de oxidar la especie reducida del par más reductor; es decir, el sentido de la espontaneidad será:</w:t>
            </w:r>
          </w:p>
          <w:p w:rsidR="008175CF" w:rsidRDefault="008175CF">
            <w:pPr>
              <w:pStyle w:val="CuerpodetextoclsTexto"/>
              <w:spacing w:after="283"/>
              <w:jc w:val="both"/>
            </w:pPr>
          </w:p>
          <w:tbl>
            <w:tblPr>
              <w:tblW w:w="0" w:type="auto"/>
              <w:jc w:val="center"/>
              <w:tblLayout w:type="fixed"/>
              <w:tblCellMar>
                <w:top w:w="55" w:type="dxa"/>
                <w:left w:w="55" w:type="dxa"/>
                <w:bottom w:w="55" w:type="dxa"/>
                <w:right w:w="55" w:type="dxa"/>
              </w:tblCellMar>
              <w:tblLook w:val="0000"/>
            </w:tblPr>
            <w:tblGrid>
              <w:gridCol w:w="2477"/>
              <w:gridCol w:w="434"/>
              <w:gridCol w:w="1931"/>
            </w:tblGrid>
            <w:tr w:rsidR="00037E82" w:rsidTr="008175CF">
              <w:trPr>
                <w:trHeight w:val="452"/>
                <w:jc w:val="center"/>
              </w:trPr>
              <w:tc>
                <w:tcPr>
                  <w:tcW w:w="2477" w:type="dxa"/>
                  <w:tcBorders>
                    <w:top w:val="none" w:sz="1" w:space="0" w:color="000000"/>
                    <w:left w:val="none" w:sz="1" w:space="0" w:color="000000"/>
                    <w:bottom w:val="none" w:sz="1" w:space="0" w:color="000000"/>
                  </w:tcBorders>
                  <w:shd w:val="clear" w:color="auto" w:fill="auto"/>
                  <w:vAlign w:val="center"/>
                </w:tcPr>
                <w:p w:rsidR="00037E82" w:rsidRDefault="00117F43">
                  <w:pPr>
                    <w:pStyle w:val="Textoindependiente"/>
                    <w:spacing w:after="283"/>
                    <w:jc w:val="center"/>
                  </w:pPr>
                  <w:r>
                    <w:rPr>
                      <w:sz w:val="21"/>
                      <w:szCs w:val="21"/>
                    </w:rPr>
                    <w:lastRenderedPageBreak/>
                    <w:t>2 Ag</w:t>
                  </w:r>
                  <w:r>
                    <w:rPr>
                      <w:position w:val="7"/>
                      <w:sz w:val="21"/>
                      <w:szCs w:val="21"/>
                    </w:rPr>
                    <w:t xml:space="preserve">+ </w:t>
                  </w:r>
                  <w:r>
                    <w:rPr>
                      <w:sz w:val="21"/>
                      <w:szCs w:val="21"/>
                    </w:rPr>
                    <w:t>+ Mg</w:t>
                  </w:r>
                </w:p>
              </w:tc>
              <w:tc>
                <w:tcPr>
                  <w:tcW w:w="434" w:type="dxa"/>
                  <w:tcBorders>
                    <w:top w:val="none" w:sz="1" w:space="0" w:color="000000"/>
                    <w:left w:val="none" w:sz="1" w:space="0" w:color="000000"/>
                    <w:bottom w:val="none" w:sz="1" w:space="0" w:color="000000"/>
                  </w:tcBorders>
                  <w:shd w:val="clear" w:color="auto" w:fill="auto"/>
                </w:tcPr>
                <w:p w:rsidR="00037E82" w:rsidRDefault="003E686A">
                  <w:pPr>
                    <w:pStyle w:val="Contenidodelatabla"/>
                    <w:jc w:val="both"/>
                    <w:rPr>
                      <w:sz w:val="21"/>
                      <w:szCs w:val="21"/>
                    </w:rPr>
                  </w:pPr>
                  <w:r>
                    <w:rPr>
                      <w:noProof/>
                      <w:lang w:eastAsia="es-ES" w:bidi="ar-SA"/>
                    </w:rPr>
                    <w:drawing>
                      <wp:inline distT="0" distB="0" distL="0" distR="0">
                        <wp:extent cx="8255" cy="8255"/>
                        <wp:effectExtent l="0" t="0" r="0" b="0"/>
                        <wp:docPr id="51" name="Imagen 51"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r w:rsidR="008175CF">
                    <w:sym w:font="Wingdings 3" w:char="F044"/>
                  </w:r>
                </w:p>
              </w:tc>
              <w:tc>
                <w:tcPr>
                  <w:tcW w:w="1931" w:type="dxa"/>
                  <w:tcBorders>
                    <w:top w:val="none" w:sz="1" w:space="0" w:color="000000"/>
                    <w:left w:val="none" w:sz="1" w:space="0" w:color="000000"/>
                    <w:bottom w:val="none" w:sz="1" w:space="0" w:color="000000"/>
                    <w:right w:val="none" w:sz="1" w:space="0" w:color="000000"/>
                  </w:tcBorders>
                  <w:shd w:val="clear" w:color="auto" w:fill="auto"/>
                </w:tcPr>
                <w:p w:rsidR="00037E82" w:rsidRDefault="00117F43">
                  <w:pPr>
                    <w:pStyle w:val="Textoindependiente"/>
                    <w:spacing w:after="283"/>
                    <w:jc w:val="center"/>
                  </w:pPr>
                  <w:r>
                    <w:rPr>
                      <w:sz w:val="21"/>
                      <w:szCs w:val="21"/>
                    </w:rPr>
                    <w:t xml:space="preserve">  2 Ag + Mg</w:t>
                  </w:r>
                  <w:r>
                    <w:rPr>
                      <w:position w:val="7"/>
                      <w:sz w:val="21"/>
                      <w:szCs w:val="21"/>
                    </w:rPr>
                    <w:t>2+</w:t>
                  </w:r>
                  <w:r>
                    <w:rPr>
                      <w:sz w:val="21"/>
                      <w:szCs w:val="21"/>
                    </w:rPr>
                    <w:t xml:space="preserve"> </w:t>
                  </w:r>
                </w:p>
              </w:tc>
            </w:tr>
            <w:tr w:rsidR="00037E82" w:rsidTr="008175CF">
              <w:trPr>
                <w:jc w:val="center"/>
              </w:trPr>
              <w:tc>
                <w:tcPr>
                  <w:tcW w:w="2477" w:type="dxa"/>
                  <w:tcBorders>
                    <w:left w:val="none" w:sz="1" w:space="0" w:color="000000"/>
                    <w:bottom w:val="none" w:sz="1" w:space="0" w:color="000000"/>
                  </w:tcBorders>
                  <w:shd w:val="clear" w:color="auto" w:fill="auto"/>
                </w:tcPr>
                <w:p w:rsidR="00037E82" w:rsidRDefault="00117F43">
                  <w:pPr>
                    <w:pStyle w:val="Textoindependiente"/>
                    <w:spacing w:after="0"/>
                    <w:jc w:val="both"/>
                    <w:rPr>
                      <w:sz w:val="21"/>
                      <w:szCs w:val="21"/>
                    </w:rPr>
                  </w:pPr>
                  <w:r>
                    <w:rPr>
                      <w:sz w:val="21"/>
                      <w:szCs w:val="21"/>
                    </w:rPr>
                    <w:t>La especie oxidada (Ag</w:t>
                  </w:r>
                  <w:r>
                    <w:rPr>
                      <w:position w:val="7"/>
                      <w:sz w:val="21"/>
                      <w:szCs w:val="21"/>
                    </w:rPr>
                    <w:t>+</w:t>
                  </w:r>
                  <w:r>
                    <w:rPr>
                      <w:sz w:val="21"/>
                      <w:szCs w:val="21"/>
                    </w:rPr>
                    <w:t>) del par más oxidante (Ag</w:t>
                  </w:r>
                  <w:r>
                    <w:rPr>
                      <w:position w:val="7"/>
                      <w:sz w:val="21"/>
                      <w:szCs w:val="21"/>
                    </w:rPr>
                    <w:t>+</w:t>
                  </w:r>
                  <w:r>
                    <w:rPr>
                      <w:sz w:val="21"/>
                      <w:szCs w:val="21"/>
                    </w:rPr>
                    <w:t>/Ag) oxida a la especie reducida (Mg) del par más reductor (Mg</w:t>
                  </w:r>
                  <w:r>
                    <w:rPr>
                      <w:position w:val="7"/>
                      <w:sz w:val="21"/>
                      <w:szCs w:val="21"/>
                    </w:rPr>
                    <w:t>2+</w:t>
                  </w:r>
                  <w:r>
                    <w:rPr>
                      <w:sz w:val="21"/>
                      <w:szCs w:val="21"/>
                    </w:rPr>
                    <w:t xml:space="preserve">/Mg ) </w:t>
                  </w:r>
                </w:p>
              </w:tc>
              <w:tc>
                <w:tcPr>
                  <w:tcW w:w="434" w:type="dxa"/>
                  <w:tcBorders>
                    <w:left w:val="none" w:sz="1" w:space="0" w:color="000000"/>
                    <w:bottom w:val="none" w:sz="1" w:space="0" w:color="000000"/>
                  </w:tcBorders>
                  <w:shd w:val="clear" w:color="auto" w:fill="auto"/>
                </w:tcPr>
                <w:p w:rsidR="00037E82" w:rsidRDefault="00037E82">
                  <w:pPr>
                    <w:pStyle w:val="Contenidodelatabla"/>
                    <w:jc w:val="both"/>
                    <w:rPr>
                      <w:sz w:val="21"/>
                      <w:szCs w:val="21"/>
                    </w:rPr>
                  </w:pPr>
                </w:p>
              </w:tc>
              <w:tc>
                <w:tcPr>
                  <w:tcW w:w="1931" w:type="dxa"/>
                  <w:tcBorders>
                    <w:left w:val="none" w:sz="1" w:space="0" w:color="000000"/>
                    <w:bottom w:val="none" w:sz="1" w:space="0" w:color="000000"/>
                    <w:right w:val="none" w:sz="1" w:space="0" w:color="000000"/>
                  </w:tcBorders>
                  <w:shd w:val="clear" w:color="auto" w:fill="auto"/>
                </w:tcPr>
                <w:p w:rsidR="00037E82" w:rsidRDefault="00117F43">
                  <w:pPr>
                    <w:pStyle w:val="Textoindependiente"/>
                    <w:jc w:val="both"/>
                  </w:pPr>
                  <w:r>
                    <w:rPr>
                      <w:sz w:val="21"/>
                      <w:szCs w:val="21"/>
                    </w:rPr>
                    <w:t>Dando lugar a la especie reducida del par más oxidante (Ag) y a la especie oxidada del par más reductor (Mg</w:t>
                  </w:r>
                  <w:r>
                    <w:rPr>
                      <w:position w:val="7"/>
                      <w:sz w:val="21"/>
                      <w:szCs w:val="21"/>
                    </w:rPr>
                    <w:t>2+</w:t>
                  </w:r>
                  <w:r>
                    <w:rPr>
                      <w:sz w:val="21"/>
                      <w:szCs w:val="21"/>
                    </w:rPr>
                    <w:t xml:space="preserve">). </w:t>
                  </w:r>
                </w:p>
              </w:tc>
            </w:tr>
          </w:tbl>
          <w:p w:rsidR="00037E82" w:rsidRDefault="00037E82">
            <w:pPr>
              <w:pStyle w:val="CuerpodetextoclsTexto2"/>
              <w:spacing w:after="283"/>
            </w:pPr>
          </w:p>
          <w:p w:rsidR="00037E82" w:rsidRDefault="003E686A">
            <w:pPr>
              <w:pStyle w:val="CuerpodetextoclsTexto2"/>
              <w:numPr>
                <w:ilvl w:val="0"/>
                <w:numId w:val="11"/>
              </w:numPr>
              <w:spacing w:after="283"/>
            </w:pPr>
            <w:r>
              <w:rPr>
                <w:noProof/>
                <w:lang w:eastAsia="es-ES" w:bidi="ar-SA"/>
              </w:rPr>
              <w:drawing>
                <wp:anchor distT="0" distB="0" distL="360045" distR="0" simplePos="0" relativeHeight="251658752" behindDoc="0" locked="0" layoutInCell="1" allowOverlap="1">
                  <wp:simplePos x="0" y="0"/>
                  <wp:positionH relativeFrom="column">
                    <wp:posOffset>3582670</wp:posOffset>
                  </wp:positionH>
                  <wp:positionV relativeFrom="paragraph">
                    <wp:posOffset>0</wp:posOffset>
                  </wp:positionV>
                  <wp:extent cx="2485390" cy="1828165"/>
                  <wp:effectExtent l="19050" t="0" r="0" b="0"/>
                  <wp:wrapSquare wrapText="left"/>
                  <wp:docPr id="144" name="Imagen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62"/>
                          <a:srcRect/>
                          <a:stretch>
                            <a:fillRect/>
                          </a:stretch>
                        </pic:blipFill>
                        <pic:spPr bwMode="auto">
                          <a:xfrm>
                            <a:off x="0" y="0"/>
                            <a:ext cx="2485390" cy="1828165"/>
                          </a:xfrm>
                          <a:prstGeom prst="rect">
                            <a:avLst/>
                          </a:prstGeom>
                          <a:solidFill>
                            <a:srgbClr val="FFFFFF"/>
                          </a:solidFill>
                        </pic:spPr>
                      </pic:pic>
                    </a:graphicData>
                  </a:graphic>
                </wp:anchor>
              </w:drawing>
            </w:r>
            <w:r w:rsidR="00117F43">
              <w:rPr>
                <w:color w:val="000080"/>
              </w:rPr>
              <w:t>Intenta dilucidar (consultando una tabla de potenciales redox) cuáles de las siguientes reacciones serán espontáneas</w:t>
            </w:r>
          </w:p>
          <w:p w:rsidR="00037E82" w:rsidRDefault="00037E82">
            <w:pPr>
              <w:pStyle w:val="CuerpodetextoclsTexto2"/>
              <w:spacing w:after="283"/>
            </w:pPr>
          </w:p>
          <w:p w:rsidR="00037E82" w:rsidRDefault="00037E82">
            <w:pPr>
              <w:pStyle w:val="Textoindependiente"/>
              <w:spacing w:after="0"/>
              <w:jc w:val="center"/>
            </w:pPr>
          </w:p>
          <w:p w:rsidR="00037E82" w:rsidRDefault="00037E82">
            <w:pPr>
              <w:pStyle w:val="CuerpodetextoclsTexto"/>
              <w:spacing w:after="283"/>
              <w:jc w:val="both"/>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117F43">
            <w:pPr>
              <w:pStyle w:val="Contenidodelatabla"/>
            </w:pPr>
            <w:r>
              <w:rPr>
                <w:rStyle w:val="Textoennegrita"/>
              </w:rPr>
              <w:t>Constante de equilibrio en las reacciones redox</w:t>
            </w:r>
          </w:p>
          <w:p w:rsidR="00037E82" w:rsidRDefault="00037E82">
            <w:pPr>
              <w:pStyle w:val="Contenidodelatabla"/>
            </w:pPr>
          </w:p>
          <w:p w:rsidR="00037E82" w:rsidRDefault="00117F43">
            <w:pPr>
              <w:pStyle w:val="CuerpodetextoclsTexto"/>
            </w:pPr>
            <w:r>
              <w:rPr>
                <w:rStyle w:val="Textoennegrita"/>
                <w:b w:val="0"/>
                <w:bCs w:val="0"/>
              </w:rPr>
              <w:t>Las reacciones redox, como cualquier reacción, tienen asociada una energía libre de Gibbs. Si recordamos que esta energía libre es el trabajo útil que es capaz de realizar un sistema que evoluciona desde un estado inicial a otro final y que el trabajo que realiza una pila es de tipo eléctrico, podemos relacionar esta energía libre y el potencial de la pila:</w:t>
            </w:r>
          </w:p>
          <w:p w:rsidR="00037E82" w:rsidRDefault="00117F43">
            <w:pPr>
              <w:pStyle w:val="CuerpodetextoclsTexto"/>
              <w:jc w:val="center"/>
            </w:pPr>
            <w:r>
              <w:t>ΔG = W</w:t>
            </w:r>
            <w:r>
              <w:rPr>
                <w:position w:val="-6"/>
                <w:sz w:val="17"/>
              </w:rPr>
              <w:t>útil</w:t>
            </w:r>
            <w:r>
              <w:t xml:space="preserve"> = - Q· E</w:t>
            </w:r>
            <w:hyperlink r:id="rId63" w:history="1">
              <w:r>
                <w:rPr>
                  <w:rStyle w:val="Hipervnculo"/>
                </w:rPr>
                <w:t>pila</w:t>
              </w:r>
            </w:hyperlink>
            <w:r>
              <w:t xml:space="preserve"> </w:t>
            </w:r>
          </w:p>
          <w:p w:rsidR="00037E82" w:rsidRDefault="00117F43">
            <w:pPr>
              <w:pStyle w:val="CuerpodetextoclsTexto"/>
              <w:spacing w:after="283"/>
              <w:jc w:val="both"/>
            </w:pPr>
            <w:r>
              <w:t>La carga (en valor absoluto) de un mol (6.022·10</w:t>
            </w:r>
            <w:r>
              <w:rPr>
                <w:position w:val="7"/>
                <w:sz w:val="17"/>
              </w:rPr>
              <w:t>23</w:t>
            </w:r>
            <w:r>
              <w:t>) de electrones recibe el nombre de "Faraday" y se representa mediante la letra F. Su valor será, por tanto:</w:t>
            </w:r>
          </w:p>
          <w:p w:rsidR="00037E82" w:rsidRPr="00EF4F3F" w:rsidRDefault="00117F43">
            <w:pPr>
              <w:pStyle w:val="CuerpodetextoclsTexto"/>
              <w:spacing w:after="283"/>
              <w:jc w:val="center"/>
              <w:rPr>
                <w:lang w:val="pt-PT"/>
              </w:rPr>
            </w:pPr>
            <w:r w:rsidRPr="00EF4F3F">
              <w:rPr>
                <w:lang w:val="pt-PT"/>
              </w:rPr>
              <w:t>F = | 1 mol· (-1.602·10</w:t>
            </w:r>
            <w:r w:rsidRPr="00EF4F3F">
              <w:rPr>
                <w:position w:val="7"/>
                <w:sz w:val="17"/>
                <w:lang w:val="pt-PT"/>
              </w:rPr>
              <w:t>-19</w:t>
            </w:r>
            <w:r w:rsidRPr="00EF4F3F">
              <w:rPr>
                <w:lang w:val="pt-PT"/>
              </w:rPr>
              <w:t xml:space="preserve"> C/e</w:t>
            </w:r>
            <w:r w:rsidRPr="00EF4F3F">
              <w:rPr>
                <w:position w:val="7"/>
                <w:sz w:val="17"/>
                <w:lang w:val="pt-PT"/>
              </w:rPr>
              <w:t>-</w:t>
            </w:r>
            <w:r w:rsidRPr="00EF4F3F">
              <w:rPr>
                <w:lang w:val="pt-PT"/>
              </w:rPr>
              <w:t>) ·6.022·10</w:t>
            </w:r>
            <w:r w:rsidRPr="00EF4F3F">
              <w:rPr>
                <w:position w:val="7"/>
                <w:sz w:val="17"/>
                <w:lang w:val="pt-PT"/>
              </w:rPr>
              <w:t>23</w:t>
            </w:r>
            <w:r w:rsidRPr="00EF4F3F">
              <w:rPr>
                <w:lang w:val="pt-PT"/>
              </w:rPr>
              <w:t xml:space="preserve"> e</w:t>
            </w:r>
            <w:r w:rsidRPr="00EF4F3F">
              <w:rPr>
                <w:position w:val="7"/>
                <w:sz w:val="17"/>
                <w:lang w:val="pt-PT"/>
              </w:rPr>
              <w:t>-</w:t>
            </w:r>
            <w:r w:rsidRPr="00EF4F3F">
              <w:rPr>
                <w:lang w:val="pt-PT"/>
              </w:rPr>
              <w:t xml:space="preserve">/mol | = 96500 C </w:t>
            </w:r>
          </w:p>
          <w:p w:rsidR="00037E82" w:rsidRDefault="00117F43">
            <w:pPr>
              <w:pStyle w:val="CuerpodetextoclsTexto"/>
              <w:spacing w:after="283"/>
              <w:jc w:val="both"/>
            </w:pPr>
            <w:r>
              <w:t>Si n es el numero de moles de electrones transferidos en un proceso, la carga (en valor absoluto será):</w:t>
            </w:r>
          </w:p>
          <w:p w:rsidR="00037E82" w:rsidRDefault="00117F43">
            <w:pPr>
              <w:pStyle w:val="CuerpodetextoclsTexto"/>
              <w:spacing w:after="283"/>
              <w:jc w:val="center"/>
            </w:pPr>
            <w:r>
              <w:t>Q = n·F</w:t>
            </w:r>
          </w:p>
          <w:p w:rsidR="00037E82" w:rsidRDefault="00117F43">
            <w:pPr>
              <w:pStyle w:val="CuerpodetextoclsTexto"/>
              <w:spacing w:after="283"/>
              <w:jc w:val="both"/>
            </w:pPr>
            <w:r>
              <w:t>y el trabajo útil:</w:t>
            </w:r>
          </w:p>
          <w:p w:rsidR="00037E82" w:rsidRDefault="00117F43">
            <w:pPr>
              <w:pStyle w:val="CuerpodetextoclsTexto"/>
              <w:spacing w:after="283"/>
              <w:jc w:val="center"/>
            </w:pPr>
            <w:r>
              <w:t>ΔG = W</w:t>
            </w:r>
            <w:r>
              <w:rPr>
                <w:position w:val="-6"/>
                <w:sz w:val="17"/>
              </w:rPr>
              <w:t>útil</w:t>
            </w:r>
            <w:r>
              <w:t xml:space="preserve"> = - n·F· E</w:t>
            </w:r>
            <w:r>
              <w:rPr>
                <w:position w:val="-6"/>
                <w:sz w:val="17"/>
              </w:rPr>
              <w:t>pila</w:t>
            </w:r>
            <w:r>
              <w:t xml:space="preserve"> </w:t>
            </w:r>
          </w:p>
          <w:p w:rsidR="00037E82" w:rsidRDefault="00117F43">
            <w:pPr>
              <w:pStyle w:val="CuerpodetextoclsTexto"/>
              <w:spacing w:after="283"/>
              <w:jc w:val="both"/>
            </w:pPr>
            <w:r>
              <w:t xml:space="preserve">En condiciones normales: </w:t>
            </w:r>
          </w:p>
          <w:p w:rsidR="00037E82" w:rsidRDefault="00117F43">
            <w:pPr>
              <w:pStyle w:val="CuerpodetextoclsTexto"/>
              <w:spacing w:after="283"/>
              <w:jc w:val="center"/>
            </w:pPr>
            <w:r>
              <w:t>ΔGº = - n·F· E</w:t>
            </w:r>
            <w:r>
              <w:rPr>
                <w:position w:val="-6"/>
                <w:sz w:val="17"/>
              </w:rPr>
              <w:t>pila</w:t>
            </w:r>
            <w:r>
              <w:t>º</w:t>
            </w:r>
          </w:p>
          <w:p w:rsidR="00037E82" w:rsidRDefault="00117F43">
            <w:pPr>
              <w:pStyle w:val="CuerpodetextoclsTexto"/>
              <w:spacing w:after="283"/>
              <w:jc w:val="both"/>
              <w:rPr>
                <w:color w:val="000080"/>
              </w:rPr>
            </w:pPr>
            <w:r>
              <w:t>Esta ecuación nos permite predecir la espontaneidad de las reacciones redox y justifica la regla usada en el apartado anterior para predecir la espontaneidad de una reacción.</w:t>
            </w:r>
          </w:p>
          <w:p w:rsidR="00037E82" w:rsidRDefault="00117F43">
            <w:pPr>
              <w:pStyle w:val="CuerpodetextoclsTexto"/>
              <w:numPr>
                <w:ilvl w:val="0"/>
                <w:numId w:val="12"/>
              </w:numPr>
              <w:spacing w:after="283"/>
              <w:jc w:val="both"/>
              <w:rPr>
                <w:color w:val="000080"/>
              </w:rPr>
            </w:pPr>
            <w:r>
              <w:rPr>
                <w:color w:val="000080"/>
              </w:rPr>
              <w:lastRenderedPageBreak/>
              <w:t>Muchos autores elaboran tablas muy completas de potenciales normales de reducción; otros, no obstante, prefieren realizar una tabla pequeña a partir de la cual se puedan deducir los potenciales no tabulados.</w:t>
            </w:r>
          </w:p>
          <w:p w:rsidR="00037E82" w:rsidRDefault="00117F43">
            <w:pPr>
              <w:pStyle w:val="CuerpodetextoclsTexto"/>
              <w:spacing w:after="283"/>
              <w:ind w:left="709"/>
              <w:jc w:val="both"/>
              <w:rPr>
                <w:color w:val="000080"/>
              </w:rPr>
            </w:pPr>
            <w:r>
              <w:rPr>
                <w:color w:val="000080"/>
              </w:rPr>
              <w:t>Por ejemplo, imaginemos que en nuestra tabla no aparece el potencial de reducción correspondiente al par ClO</w:t>
            </w:r>
            <w:r>
              <w:rPr>
                <w:color w:val="000080"/>
                <w:position w:val="-6"/>
                <w:sz w:val="17"/>
              </w:rPr>
              <w:t>4</w:t>
            </w:r>
            <w:r>
              <w:rPr>
                <w:color w:val="000080"/>
                <w:position w:val="7"/>
                <w:sz w:val="17"/>
              </w:rPr>
              <w:t>-</w:t>
            </w:r>
            <w:r>
              <w:rPr>
                <w:color w:val="000080"/>
              </w:rPr>
              <w:t>/Cl</w:t>
            </w:r>
            <w:r>
              <w:rPr>
                <w:color w:val="000080"/>
                <w:position w:val="-6"/>
                <w:sz w:val="17"/>
              </w:rPr>
              <w:t>2</w:t>
            </w:r>
            <w:r>
              <w:rPr>
                <w:color w:val="000080"/>
              </w:rPr>
              <w:t>, procederemos del siguiente modo:</w:t>
            </w:r>
          </w:p>
          <w:p w:rsidR="00037E82" w:rsidRDefault="00117F43">
            <w:pPr>
              <w:pStyle w:val="CuerpodetextoclsTexto"/>
              <w:spacing w:after="283"/>
              <w:ind w:left="709"/>
              <w:jc w:val="both"/>
              <w:rPr>
                <w:color w:val="000080"/>
              </w:rPr>
            </w:pPr>
            <w:r>
              <w:rPr>
                <w:color w:val="000080"/>
              </w:rPr>
              <w:t>Escribiremos las dos semirreacciones de potenciales conocidos cuya suma nos de la semirreacción buscada. Como las energías de Gibbs son aditivas (función de estado), sumaremos las de las correspondientes semireacciones con el fin de obtener la semirreacción problema. Finalmente, como sabemos cuál es la relación entre la energía de Gibbs normal y los correspondientes potenciales de reducción, podemos calcular el potencial en cuestión:</w:t>
            </w:r>
          </w:p>
          <w:tbl>
            <w:tblPr>
              <w:tblW w:w="0" w:type="auto"/>
              <w:tblInd w:w="653" w:type="dxa"/>
              <w:tblLayout w:type="fixed"/>
              <w:tblCellMar>
                <w:top w:w="55" w:type="dxa"/>
                <w:left w:w="55" w:type="dxa"/>
                <w:bottom w:w="55" w:type="dxa"/>
                <w:right w:w="55" w:type="dxa"/>
              </w:tblCellMar>
              <w:tblLook w:val="0000"/>
            </w:tblPr>
            <w:tblGrid>
              <w:gridCol w:w="2475"/>
              <w:gridCol w:w="687"/>
              <w:gridCol w:w="1590"/>
              <w:gridCol w:w="1789"/>
              <w:gridCol w:w="1140"/>
            </w:tblGrid>
            <w:tr w:rsidR="00037E82">
              <w:tc>
                <w:tcPr>
                  <w:tcW w:w="2475" w:type="dxa"/>
                  <w:tcBorders>
                    <w:top w:val="none" w:sz="1" w:space="0" w:color="000000"/>
                    <w:left w:val="none" w:sz="1" w:space="0" w:color="000000"/>
                    <w:bottom w:val="none" w:sz="1" w:space="0" w:color="000000"/>
                  </w:tcBorders>
                  <w:shd w:val="clear" w:color="auto" w:fill="auto"/>
                </w:tcPr>
                <w:p w:rsidR="00037E82" w:rsidRDefault="00117F43">
                  <w:pPr>
                    <w:pStyle w:val="CuerpodetextoclsTexto"/>
                    <w:spacing w:after="283"/>
                    <w:jc w:val="center"/>
                    <w:rPr>
                      <w:color w:val="000080"/>
                    </w:rPr>
                  </w:pPr>
                  <w:r>
                    <w:rPr>
                      <w:color w:val="000080"/>
                    </w:rPr>
                    <w:t>ClO</w:t>
                  </w:r>
                  <w:r>
                    <w:rPr>
                      <w:color w:val="000080"/>
                      <w:position w:val="-6"/>
                    </w:rPr>
                    <w:t>4</w:t>
                  </w:r>
                  <w:r>
                    <w:rPr>
                      <w:color w:val="000080"/>
                      <w:position w:val="7"/>
                    </w:rPr>
                    <w:t>-</w:t>
                  </w:r>
                  <w:r>
                    <w:rPr>
                      <w:color w:val="000080"/>
                    </w:rPr>
                    <w:t xml:space="preserve"> + 8 H</w:t>
                  </w:r>
                  <w:r>
                    <w:rPr>
                      <w:color w:val="000080"/>
                      <w:position w:val="7"/>
                    </w:rPr>
                    <w:t>+</w:t>
                  </w:r>
                  <w:r>
                    <w:rPr>
                      <w:color w:val="000080"/>
                    </w:rPr>
                    <w:t xml:space="preserve"> + 8 e</w:t>
                  </w:r>
                  <w:r>
                    <w:rPr>
                      <w:color w:val="000080"/>
                      <w:position w:val="7"/>
                    </w:rPr>
                    <w:t>-</w:t>
                  </w:r>
                </w:p>
              </w:tc>
              <w:tc>
                <w:tcPr>
                  <w:tcW w:w="687" w:type="dxa"/>
                  <w:tcBorders>
                    <w:top w:val="none" w:sz="1" w:space="0" w:color="000000"/>
                    <w:left w:val="none" w:sz="1" w:space="0" w:color="000000"/>
                    <w:bottom w:val="none" w:sz="1" w:space="0" w:color="000000"/>
                  </w:tcBorders>
                  <w:shd w:val="clear" w:color="auto" w:fill="auto"/>
                </w:tcPr>
                <w:p w:rsidR="00037E82" w:rsidRDefault="00117F43">
                  <w:pPr>
                    <w:pStyle w:val="CuerpodetextoclsTexto"/>
                    <w:spacing w:after="283"/>
                    <w:jc w:val="center"/>
                    <w:rPr>
                      <w:color w:val="000080"/>
                    </w:rPr>
                  </w:pPr>
                  <w:r>
                    <w:rPr>
                      <w:color w:val="000080"/>
                    </w:rPr>
                    <w:t xml:space="preserve"> </w:t>
                  </w:r>
                  <w:r w:rsidR="003E686A">
                    <w:rPr>
                      <w:noProof/>
                      <w:lang w:eastAsia="es-ES" w:bidi="ar-SA"/>
                    </w:rPr>
                    <w:drawing>
                      <wp:inline distT="0" distB="0" distL="0" distR="0">
                        <wp:extent cx="8255" cy="8255"/>
                        <wp:effectExtent l="0" t="0" r="0" b="0"/>
                        <wp:docPr id="52" name="Imagen 52"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r>
                    <w:rPr>
                      <w:color w:val="000080"/>
                    </w:rPr>
                    <w:t xml:space="preserve"> </w:t>
                  </w:r>
                </w:p>
              </w:tc>
              <w:tc>
                <w:tcPr>
                  <w:tcW w:w="1590" w:type="dxa"/>
                  <w:tcBorders>
                    <w:top w:val="none" w:sz="1" w:space="0" w:color="000000"/>
                    <w:left w:val="none" w:sz="1" w:space="0" w:color="000000"/>
                    <w:bottom w:val="none" w:sz="1" w:space="0" w:color="000000"/>
                  </w:tcBorders>
                  <w:shd w:val="clear" w:color="auto" w:fill="auto"/>
                </w:tcPr>
                <w:p w:rsidR="00037E82" w:rsidRDefault="00117F43">
                  <w:pPr>
                    <w:pStyle w:val="CuerpodetextoclsTexto"/>
                    <w:spacing w:after="283"/>
                    <w:jc w:val="center"/>
                    <w:rPr>
                      <w:color w:val="000080"/>
                    </w:rPr>
                  </w:pPr>
                  <w:r>
                    <w:rPr>
                      <w:color w:val="000080"/>
                    </w:rPr>
                    <w:t>Cl</w:t>
                  </w:r>
                  <w:r>
                    <w:rPr>
                      <w:color w:val="000080"/>
                      <w:position w:val="7"/>
                    </w:rPr>
                    <w:t>-</w:t>
                  </w:r>
                  <w:r>
                    <w:rPr>
                      <w:color w:val="000080"/>
                    </w:rPr>
                    <w:t xml:space="preserve"> + 4 H</w:t>
                  </w:r>
                  <w:r>
                    <w:rPr>
                      <w:color w:val="000080"/>
                      <w:position w:val="-6"/>
                    </w:rPr>
                    <w:t>2</w:t>
                  </w:r>
                  <w:r>
                    <w:rPr>
                      <w:color w:val="000080"/>
                    </w:rPr>
                    <w:t>O</w:t>
                  </w:r>
                </w:p>
              </w:tc>
              <w:tc>
                <w:tcPr>
                  <w:tcW w:w="1789" w:type="dxa"/>
                  <w:tcBorders>
                    <w:top w:val="none" w:sz="1" w:space="0" w:color="000000"/>
                    <w:left w:val="none" w:sz="1" w:space="0" w:color="000000"/>
                    <w:bottom w:val="none" w:sz="1" w:space="0" w:color="000000"/>
                  </w:tcBorders>
                  <w:shd w:val="clear" w:color="auto" w:fill="auto"/>
                </w:tcPr>
                <w:p w:rsidR="00037E82" w:rsidRDefault="00117F43">
                  <w:pPr>
                    <w:pStyle w:val="CuerpodetextoclsTexto"/>
                    <w:spacing w:after="283"/>
                    <w:jc w:val="center"/>
                    <w:rPr>
                      <w:color w:val="000080"/>
                    </w:rPr>
                  </w:pPr>
                  <w:r>
                    <w:rPr>
                      <w:color w:val="000080"/>
                    </w:rPr>
                    <w:t>E</w:t>
                  </w:r>
                  <w:r>
                    <w:rPr>
                      <w:color w:val="000080"/>
                      <w:position w:val="-6"/>
                    </w:rPr>
                    <w:t>1</w:t>
                  </w:r>
                  <w:r>
                    <w:rPr>
                      <w:color w:val="000080"/>
                    </w:rPr>
                    <w:t xml:space="preserve">º = + 1.37 V; </w:t>
                  </w:r>
                </w:p>
              </w:tc>
              <w:tc>
                <w:tcPr>
                  <w:tcW w:w="1140" w:type="dxa"/>
                  <w:tcBorders>
                    <w:top w:val="none" w:sz="1" w:space="0" w:color="000000"/>
                    <w:left w:val="none" w:sz="1" w:space="0" w:color="000000"/>
                    <w:bottom w:val="none" w:sz="1" w:space="0" w:color="000000"/>
                    <w:right w:val="none" w:sz="1" w:space="0" w:color="000000"/>
                  </w:tcBorders>
                  <w:shd w:val="clear" w:color="auto" w:fill="auto"/>
                </w:tcPr>
                <w:p w:rsidR="00037E82" w:rsidRDefault="00117F43">
                  <w:pPr>
                    <w:pStyle w:val="CuerpodetextoclsTexto"/>
                    <w:spacing w:after="283"/>
                    <w:jc w:val="center"/>
                  </w:pPr>
                  <w:r>
                    <w:rPr>
                      <w:color w:val="000080"/>
                    </w:rPr>
                    <w:t>ΔG</w:t>
                  </w:r>
                  <w:r>
                    <w:rPr>
                      <w:color w:val="000080"/>
                      <w:position w:val="-6"/>
                    </w:rPr>
                    <w:t>1</w:t>
                  </w:r>
                  <w:r>
                    <w:rPr>
                      <w:color w:val="000080"/>
                    </w:rPr>
                    <w:t>º</w:t>
                  </w:r>
                </w:p>
              </w:tc>
            </w:tr>
            <w:tr w:rsidR="00037E82">
              <w:trPr>
                <w:trHeight w:val="484"/>
              </w:trPr>
              <w:tc>
                <w:tcPr>
                  <w:tcW w:w="2475" w:type="dxa"/>
                  <w:tcBorders>
                    <w:left w:val="none" w:sz="1" w:space="0" w:color="000000"/>
                    <w:bottom w:val="none" w:sz="1" w:space="0" w:color="000000"/>
                  </w:tcBorders>
                  <w:shd w:val="clear" w:color="auto" w:fill="auto"/>
                </w:tcPr>
                <w:p w:rsidR="00037E82" w:rsidRDefault="00117F43">
                  <w:pPr>
                    <w:pStyle w:val="CuerpodetextoclsTexto"/>
                    <w:spacing w:after="283"/>
                    <w:jc w:val="center"/>
                    <w:rPr>
                      <w:color w:val="000080"/>
                    </w:rPr>
                  </w:pPr>
                  <w:r>
                    <w:rPr>
                      <w:color w:val="000080"/>
                    </w:rPr>
                    <w:t>Cl</w:t>
                  </w:r>
                  <w:r>
                    <w:rPr>
                      <w:color w:val="000080"/>
                      <w:position w:val="-6"/>
                    </w:rPr>
                    <w:t>2</w:t>
                  </w:r>
                  <w:r>
                    <w:rPr>
                      <w:color w:val="000080"/>
                    </w:rPr>
                    <w:t>+ 2 e</w:t>
                  </w:r>
                  <w:r>
                    <w:rPr>
                      <w:color w:val="000080"/>
                      <w:position w:val="7"/>
                    </w:rPr>
                    <w:t>-</w:t>
                  </w:r>
                </w:p>
              </w:tc>
              <w:tc>
                <w:tcPr>
                  <w:tcW w:w="687" w:type="dxa"/>
                  <w:tcBorders>
                    <w:left w:val="none" w:sz="1" w:space="0" w:color="000000"/>
                    <w:bottom w:val="none" w:sz="1" w:space="0" w:color="000000"/>
                  </w:tcBorders>
                  <w:shd w:val="clear" w:color="auto" w:fill="auto"/>
                </w:tcPr>
                <w:p w:rsidR="00037E82" w:rsidRDefault="00117F43">
                  <w:pPr>
                    <w:pStyle w:val="CuerpodetextoclsTexto"/>
                    <w:spacing w:after="283"/>
                    <w:jc w:val="center"/>
                    <w:rPr>
                      <w:color w:val="000080"/>
                    </w:rPr>
                  </w:pPr>
                  <w:r>
                    <w:rPr>
                      <w:color w:val="000080"/>
                    </w:rPr>
                    <w:t xml:space="preserve"> </w:t>
                  </w:r>
                  <w:r w:rsidR="003E686A">
                    <w:rPr>
                      <w:noProof/>
                      <w:lang w:eastAsia="es-ES" w:bidi="ar-SA"/>
                    </w:rPr>
                    <w:drawing>
                      <wp:inline distT="0" distB="0" distL="0" distR="0">
                        <wp:extent cx="8255" cy="8255"/>
                        <wp:effectExtent l="0" t="0" r="0" b="0"/>
                        <wp:docPr id="53" name="Imagen 53"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r>
                    <w:rPr>
                      <w:color w:val="000080"/>
                    </w:rPr>
                    <w:t xml:space="preserve"> </w:t>
                  </w:r>
                </w:p>
              </w:tc>
              <w:tc>
                <w:tcPr>
                  <w:tcW w:w="1590" w:type="dxa"/>
                  <w:tcBorders>
                    <w:left w:val="none" w:sz="1" w:space="0" w:color="000000"/>
                    <w:bottom w:val="none" w:sz="1" w:space="0" w:color="000000"/>
                  </w:tcBorders>
                  <w:shd w:val="clear" w:color="auto" w:fill="auto"/>
                </w:tcPr>
                <w:p w:rsidR="00037E82" w:rsidRDefault="00117F43">
                  <w:pPr>
                    <w:pStyle w:val="CuerpodetextoclsTexto"/>
                    <w:spacing w:after="283"/>
                    <w:jc w:val="center"/>
                    <w:rPr>
                      <w:color w:val="000080"/>
                    </w:rPr>
                  </w:pPr>
                  <w:r>
                    <w:rPr>
                      <w:color w:val="000080"/>
                    </w:rPr>
                    <w:t>2 Cl</w:t>
                  </w:r>
                  <w:r>
                    <w:rPr>
                      <w:color w:val="000080"/>
                      <w:position w:val="7"/>
                    </w:rPr>
                    <w:t>-</w:t>
                  </w:r>
                </w:p>
              </w:tc>
              <w:tc>
                <w:tcPr>
                  <w:tcW w:w="1789" w:type="dxa"/>
                  <w:tcBorders>
                    <w:left w:val="none" w:sz="1" w:space="0" w:color="000000"/>
                    <w:bottom w:val="none" w:sz="1" w:space="0" w:color="000000"/>
                  </w:tcBorders>
                  <w:shd w:val="clear" w:color="auto" w:fill="auto"/>
                </w:tcPr>
                <w:p w:rsidR="00037E82" w:rsidRDefault="00117F43">
                  <w:pPr>
                    <w:pStyle w:val="CuerpodetextoclsTexto"/>
                    <w:spacing w:after="283"/>
                    <w:jc w:val="center"/>
                    <w:rPr>
                      <w:color w:val="000080"/>
                    </w:rPr>
                  </w:pPr>
                  <w:r>
                    <w:rPr>
                      <w:color w:val="000080"/>
                    </w:rPr>
                    <w:t>E</w:t>
                  </w:r>
                  <w:r>
                    <w:rPr>
                      <w:color w:val="000080"/>
                      <w:position w:val="-6"/>
                    </w:rPr>
                    <w:t>2</w:t>
                  </w:r>
                  <w:r>
                    <w:rPr>
                      <w:color w:val="000080"/>
                    </w:rPr>
                    <w:t xml:space="preserve">º = +1.36 V; </w:t>
                  </w:r>
                </w:p>
              </w:tc>
              <w:tc>
                <w:tcPr>
                  <w:tcW w:w="1140" w:type="dxa"/>
                  <w:tcBorders>
                    <w:left w:val="none" w:sz="1" w:space="0" w:color="000000"/>
                    <w:bottom w:val="none" w:sz="1" w:space="0" w:color="000000"/>
                    <w:right w:val="none" w:sz="1" w:space="0" w:color="000000"/>
                  </w:tcBorders>
                  <w:shd w:val="clear" w:color="auto" w:fill="auto"/>
                </w:tcPr>
                <w:p w:rsidR="00037E82" w:rsidRDefault="00117F43">
                  <w:pPr>
                    <w:pStyle w:val="CuerpodetextoclsTexto"/>
                    <w:spacing w:after="283"/>
                    <w:jc w:val="center"/>
                  </w:pPr>
                  <w:r>
                    <w:rPr>
                      <w:color w:val="000080"/>
                    </w:rPr>
                    <w:t>ΔG</w:t>
                  </w:r>
                  <w:r>
                    <w:rPr>
                      <w:color w:val="000080"/>
                      <w:position w:val="-6"/>
                    </w:rPr>
                    <w:t>2</w:t>
                  </w:r>
                  <w:r>
                    <w:rPr>
                      <w:color w:val="000080"/>
                    </w:rPr>
                    <w:t>º</w:t>
                  </w:r>
                </w:p>
              </w:tc>
            </w:tr>
          </w:tbl>
          <w:p w:rsidR="00037E82" w:rsidRDefault="00037E82">
            <w:pPr>
              <w:pStyle w:val="Textoindependiente"/>
              <w:rPr>
                <w:color w:val="000080"/>
              </w:rPr>
            </w:pPr>
          </w:p>
          <w:p w:rsidR="00037E82" w:rsidRDefault="00117F43">
            <w:pPr>
              <w:pStyle w:val="Textoindependiente"/>
              <w:ind w:left="709"/>
              <w:rPr>
                <w:color w:val="000080"/>
                <w:sz w:val="21"/>
                <w:szCs w:val="21"/>
              </w:rPr>
            </w:pPr>
            <w:r>
              <w:rPr>
                <w:color w:val="000080"/>
              </w:rPr>
              <w:t>Invertimos la segunda ecuación, multiplicamos por dos la primera y sumamos:</w:t>
            </w:r>
          </w:p>
          <w:tbl>
            <w:tblPr>
              <w:tblW w:w="0" w:type="auto"/>
              <w:tblInd w:w="653" w:type="dxa"/>
              <w:tblLayout w:type="fixed"/>
              <w:tblCellMar>
                <w:top w:w="55" w:type="dxa"/>
                <w:left w:w="55" w:type="dxa"/>
                <w:bottom w:w="55" w:type="dxa"/>
                <w:right w:w="55" w:type="dxa"/>
              </w:tblCellMar>
              <w:tblLook w:val="0000"/>
            </w:tblPr>
            <w:tblGrid>
              <w:gridCol w:w="3162"/>
              <w:gridCol w:w="614"/>
              <w:gridCol w:w="1482"/>
              <w:gridCol w:w="2423"/>
            </w:tblGrid>
            <w:tr w:rsidR="00037E82">
              <w:tc>
                <w:tcPr>
                  <w:tcW w:w="3162" w:type="dxa"/>
                  <w:tcBorders>
                    <w:top w:val="none" w:sz="1" w:space="0" w:color="000000"/>
                    <w:left w:val="none" w:sz="1" w:space="0" w:color="000000"/>
                    <w:bottom w:val="none" w:sz="1" w:space="0" w:color="000000"/>
                  </w:tcBorders>
                  <w:shd w:val="clear" w:color="auto" w:fill="auto"/>
                </w:tcPr>
                <w:p w:rsidR="00037E82" w:rsidRDefault="00117F43">
                  <w:pPr>
                    <w:pStyle w:val="CuerpodetextoclsTexto"/>
                    <w:spacing w:after="283"/>
                    <w:ind w:left="709"/>
                    <w:jc w:val="center"/>
                    <w:rPr>
                      <w:color w:val="000080"/>
                    </w:rPr>
                  </w:pPr>
                  <w:r>
                    <w:rPr>
                      <w:color w:val="000080"/>
                    </w:rPr>
                    <w:t>2 ClO</w:t>
                  </w:r>
                  <w:r>
                    <w:rPr>
                      <w:color w:val="000080"/>
                      <w:position w:val="-6"/>
                    </w:rPr>
                    <w:t>4</w:t>
                  </w:r>
                  <w:r>
                    <w:rPr>
                      <w:color w:val="000080"/>
                      <w:position w:val="7"/>
                    </w:rPr>
                    <w:t>-</w:t>
                  </w:r>
                  <w:r>
                    <w:rPr>
                      <w:color w:val="000080"/>
                    </w:rPr>
                    <w:t xml:space="preserve"> + 16 H</w:t>
                  </w:r>
                  <w:r>
                    <w:rPr>
                      <w:color w:val="000080"/>
                      <w:position w:val="7"/>
                    </w:rPr>
                    <w:t>+</w:t>
                  </w:r>
                  <w:r>
                    <w:rPr>
                      <w:color w:val="000080"/>
                    </w:rPr>
                    <w:t xml:space="preserve"> + 16 e</w:t>
                  </w:r>
                  <w:r>
                    <w:rPr>
                      <w:color w:val="000080"/>
                      <w:position w:val="7"/>
                    </w:rPr>
                    <w:t>-</w:t>
                  </w:r>
                </w:p>
              </w:tc>
              <w:tc>
                <w:tcPr>
                  <w:tcW w:w="614" w:type="dxa"/>
                  <w:tcBorders>
                    <w:top w:val="none" w:sz="1" w:space="0" w:color="000000"/>
                    <w:left w:val="none" w:sz="1" w:space="0" w:color="000000"/>
                    <w:bottom w:val="none" w:sz="1" w:space="0" w:color="000000"/>
                  </w:tcBorders>
                  <w:shd w:val="clear" w:color="auto" w:fill="auto"/>
                </w:tcPr>
                <w:p w:rsidR="00037E82" w:rsidRDefault="00117F43">
                  <w:pPr>
                    <w:pStyle w:val="CuerpodetextoclsTexto"/>
                    <w:spacing w:after="283"/>
                    <w:jc w:val="center"/>
                    <w:rPr>
                      <w:color w:val="000080"/>
                    </w:rPr>
                  </w:pPr>
                  <w:r>
                    <w:rPr>
                      <w:color w:val="000080"/>
                    </w:rPr>
                    <w:t xml:space="preserve"> </w:t>
                  </w:r>
                  <w:r w:rsidR="003E686A">
                    <w:rPr>
                      <w:noProof/>
                      <w:lang w:eastAsia="es-ES" w:bidi="ar-SA"/>
                    </w:rPr>
                    <w:drawing>
                      <wp:inline distT="0" distB="0" distL="0" distR="0">
                        <wp:extent cx="8255" cy="8255"/>
                        <wp:effectExtent l="0" t="0" r="0" b="0"/>
                        <wp:docPr id="54" name="Imagen 54"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r>
                    <w:rPr>
                      <w:color w:val="000080"/>
                    </w:rPr>
                    <w:t xml:space="preserve"> </w:t>
                  </w:r>
                </w:p>
              </w:tc>
              <w:tc>
                <w:tcPr>
                  <w:tcW w:w="1482" w:type="dxa"/>
                  <w:tcBorders>
                    <w:top w:val="none" w:sz="1" w:space="0" w:color="000000"/>
                    <w:left w:val="none" w:sz="1" w:space="0" w:color="000000"/>
                    <w:bottom w:val="none" w:sz="1" w:space="0" w:color="000000"/>
                  </w:tcBorders>
                  <w:shd w:val="clear" w:color="auto" w:fill="auto"/>
                </w:tcPr>
                <w:p w:rsidR="00037E82" w:rsidRDefault="00117F43">
                  <w:pPr>
                    <w:pStyle w:val="CuerpodetextoclsTexto"/>
                    <w:spacing w:after="283"/>
                    <w:rPr>
                      <w:color w:val="000080"/>
                    </w:rPr>
                  </w:pPr>
                  <w:r>
                    <w:rPr>
                      <w:color w:val="000080"/>
                    </w:rPr>
                    <w:t>2 Cl</w:t>
                  </w:r>
                  <w:r>
                    <w:rPr>
                      <w:color w:val="000080"/>
                      <w:position w:val="7"/>
                    </w:rPr>
                    <w:t>-</w:t>
                  </w:r>
                  <w:r>
                    <w:rPr>
                      <w:color w:val="000080"/>
                    </w:rPr>
                    <w:t xml:space="preserve"> + 8 H</w:t>
                  </w:r>
                  <w:r>
                    <w:rPr>
                      <w:color w:val="000080"/>
                      <w:position w:val="-6"/>
                    </w:rPr>
                    <w:t>2</w:t>
                  </w:r>
                  <w:r>
                    <w:rPr>
                      <w:color w:val="000080"/>
                    </w:rPr>
                    <w:t>O</w:t>
                  </w:r>
                </w:p>
              </w:tc>
              <w:tc>
                <w:tcPr>
                  <w:tcW w:w="2423" w:type="dxa"/>
                  <w:tcBorders>
                    <w:top w:val="none" w:sz="1" w:space="0" w:color="000000"/>
                    <w:left w:val="none" w:sz="1" w:space="0" w:color="000000"/>
                    <w:bottom w:val="none" w:sz="1" w:space="0" w:color="000000"/>
                    <w:right w:val="none" w:sz="1" w:space="0" w:color="000000"/>
                  </w:tcBorders>
                  <w:shd w:val="clear" w:color="auto" w:fill="auto"/>
                </w:tcPr>
                <w:p w:rsidR="00037E82" w:rsidRDefault="00117F43">
                  <w:pPr>
                    <w:pStyle w:val="CuerpodetextoclsTexto"/>
                    <w:spacing w:after="283"/>
                  </w:pPr>
                  <w:r>
                    <w:rPr>
                      <w:color w:val="000080"/>
                    </w:rPr>
                    <w:t>ΔG</w:t>
                  </w:r>
                  <w:r>
                    <w:rPr>
                      <w:color w:val="000080"/>
                      <w:position w:val="-6"/>
                    </w:rPr>
                    <w:t>1</w:t>
                  </w:r>
                  <w:r>
                    <w:rPr>
                      <w:color w:val="000080"/>
                    </w:rPr>
                    <w:t>º = -16 F E</w:t>
                  </w:r>
                  <w:r>
                    <w:rPr>
                      <w:color w:val="000080"/>
                      <w:position w:val="-6"/>
                    </w:rPr>
                    <w:t>1</w:t>
                  </w:r>
                  <w:r>
                    <w:rPr>
                      <w:color w:val="000080"/>
                    </w:rPr>
                    <w:t>º</w:t>
                  </w:r>
                </w:p>
              </w:tc>
            </w:tr>
            <w:tr w:rsidR="00037E82">
              <w:tc>
                <w:tcPr>
                  <w:tcW w:w="3162" w:type="dxa"/>
                  <w:tcBorders>
                    <w:left w:val="none" w:sz="1" w:space="0" w:color="000000"/>
                    <w:bottom w:val="none" w:sz="1" w:space="0" w:color="000000"/>
                  </w:tcBorders>
                  <w:shd w:val="clear" w:color="auto" w:fill="auto"/>
                </w:tcPr>
                <w:p w:rsidR="00037E82" w:rsidRDefault="00117F43">
                  <w:pPr>
                    <w:pStyle w:val="CuerpodetextoclsTexto"/>
                    <w:spacing w:after="283"/>
                    <w:ind w:left="709"/>
                    <w:jc w:val="center"/>
                    <w:rPr>
                      <w:color w:val="000080"/>
                      <w:position w:val="7"/>
                    </w:rPr>
                  </w:pPr>
                  <w:r>
                    <w:rPr>
                      <w:color w:val="000080"/>
                    </w:rPr>
                    <w:t>2 Cl</w:t>
                  </w:r>
                  <w:r>
                    <w:rPr>
                      <w:color w:val="000080"/>
                      <w:position w:val="7"/>
                    </w:rPr>
                    <w:t>-</w:t>
                  </w:r>
                </w:p>
              </w:tc>
              <w:tc>
                <w:tcPr>
                  <w:tcW w:w="614" w:type="dxa"/>
                  <w:tcBorders>
                    <w:left w:val="none" w:sz="1" w:space="0" w:color="000000"/>
                    <w:bottom w:val="none" w:sz="1" w:space="0" w:color="000000"/>
                  </w:tcBorders>
                  <w:shd w:val="clear" w:color="auto" w:fill="auto"/>
                </w:tcPr>
                <w:p w:rsidR="00037E82" w:rsidRDefault="00117F43">
                  <w:pPr>
                    <w:pStyle w:val="CuerpodetextoclsTexto"/>
                    <w:spacing w:after="283"/>
                    <w:jc w:val="center"/>
                    <w:rPr>
                      <w:color w:val="000080"/>
                    </w:rPr>
                  </w:pPr>
                  <w:r>
                    <w:rPr>
                      <w:color w:val="000080"/>
                      <w:position w:val="7"/>
                    </w:rPr>
                    <w:t xml:space="preserve"> </w:t>
                  </w:r>
                  <w:r w:rsidR="003E686A">
                    <w:rPr>
                      <w:noProof/>
                      <w:lang w:eastAsia="es-ES" w:bidi="ar-SA"/>
                    </w:rPr>
                    <w:drawing>
                      <wp:inline distT="0" distB="0" distL="0" distR="0">
                        <wp:extent cx="8255" cy="8255"/>
                        <wp:effectExtent l="0" t="0" r="0" b="0"/>
                        <wp:docPr id="55" name="Imagen 55"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r>
                    <w:rPr>
                      <w:color w:val="000080"/>
                    </w:rPr>
                    <w:t xml:space="preserve"> </w:t>
                  </w:r>
                </w:p>
              </w:tc>
              <w:tc>
                <w:tcPr>
                  <w:tcW w:w="1482" w:type="dxa"/>
                  <w:tcBorders>
                    <w:left w:val="none" w:sz="1" w:space="0" w:color="000000"/>
                    <w:bottom w:val="none" w:sz="1" w:space="0" w:color="000000"/>
                  </w:tcBorders>
                  <w:shd w:val="clear" w:color="auto" w:fill="auto"/>
                </w:tcPr>
                <w:p w:rsidR="00037E82" w:rsidRDefault="00117F43">
                  <w:pPr>
                    <w:pStyle w:val="CuerpodetextoclsTexto"/>
                    <w:spacing w:after="283"/>
                    <w:rPr>
                      <w:color w:val="000080"/>
                    </w:rPr>
                  </w:pPr>
                  <w:r>
                    <w:rPr>
                      <w:color w:val="000080"/>
                    </w:rPr>
                    <w:t>Cl</w:t>
                  </w:r>
                  <w:r>
                    <w:rPr>
                      <w:color w:val="000080"/>
                      <w:position w:val="-6"/>
                    </w:rPr>
                    <w:t>2</w:t>
                  </w:r>
                  <w:r>
                    <w:rPr>
                      <w:color w:val="000080"/>
                    </w:rPr>
                    <w:t>+ 2 e</w:t>
                  </w:r>
                  <w:r>
                    <w:rPr>
                      <w:color w:val="000080"/>
                      <w:position w:val="7"/>
                    </w:rPr>
                    <w:t>-</w:t>
                  </w:r>
                </w:p>
              </w:tc>
              <w:tc>
                <w:tcPr>
                  <w:tcW w:w="2423" w:type="dxa"/>
                  <w:tcBorders>
                    <w:left w:val="none" w:sz="1" w:space="0" w:color="000000"/>
                    <w:bottom w:val="none" w:sz="1" w:space="0" w:color="000000"/>
                    <w:right w:val="none" w:sz="1" w:space="0" w:color="000000"/>
                  </w:tcBorders>
                  <w:shd w:val="clear" w:color="auto" w:fill="auto"/>
                </w:tcPr>
                <w:p w:rsidR="00037E82" w:rsidRDefault="00117F43">
                  <w:pPr>
                    <w:pStyle w:val="CuerpodetextoclsTexto"/>
                    <w:spacing w:after="283"/>
                  </w:pPr>
                  <w:r>
                    <w:rPr>
                      <w:color w:val="000080"/>
                    </w:rPr>
                    <w:t>-ΔG</w:t>
                  </w:r>
                  <w:r>
                    <w:rPr>
                      <w:color w:val="000080"/>
                      <w:position w:val="-6"/>
                    </w:rPr>
                    <w:t>2</w:t>
                  </w:r>
                  <w:r>
                    <w:rPr>
                      <w:color w:val="000080"/>
                    </w:rPr>
                    <w:t>º=-(-2 F E</w:t>
                  </w:r>
                  <w:r>
                    <w:rPr>
                      <w:color w:val="000080"/>
                      <w:position w:val="-6"/>
                    </w:rPr>
                    <w:t>2</w:t>
                  </w:r>
                  <w:r>
                    <w:rPr>
                      <w:color w:val="000080"/>
                    </w:rPr>
                    <w:t>º)</w:t>
                  </w:r>
                </w:p>
              </w:tc>
            </w:tr>
            <w:tr w:rsidR="00037E82">
              <w:trPr>
                <w:trHeight w:val="209"/>
              </w:trPr>
              <w:tc>
                <w:tcPr>
                  <w:tcW w:w="7681" w:type="dxa"/>
                  <w:gridSpan w:val="4"/>
                  <w:tcBorders>
                    <w:left w:val="none" w:sz="1" w:space="0" w:color="000000"/>
                    <w:bottom w:val="none" w:sz="1" w:space="0" w:color="000000"/>
                    <w:right w:val="none" w:sz="1" w:space="0" w:color="000000"/>
                  </w:tcBorders>
                  <w:shd w:val="clear" w:color="auto" w:fill="auto"/>
                </w:tcPr>
                <w:p w:rsidR="00037E82" w:rsidRDefault="00117F43">
                  <w:pPr>
                    <w:pStyle w:val="Textoindependiente"/>
                    <w:spacing w:after="283"/>
                    <w:jc w:val="center"/>
                  </w:pPr>
                  <w:r>
                    <w:rPr>
                      <w:color w:val="000080"/>
                      <w:sz w:val="21"/>
                      <w:szCs w:val="21"/>
                    </w:rPr>
                    <w:t xml:space="preserve">────────────────────────────────────────────────── </w:t>
                  </w:r>
                </w:p>
              </w:tc>
            </w:tr>
            <w:tr w:rsidR="00037E82">
              <w:tc>
                <w:tcPr>
                  <w:tcW w:w="3162" w:type="dxa"/>
                  <w:tcBorders>
                    <w:left w:val="none" w:sz="1" w:space="0" w:color="000000"/>
                    <w:bottom w:val="none" w:sz="1" w:space="0" w:color="000000"/>
                  </w:tcBorders>
                  <w:shd w:val="clear" w:color="auto" w:fill="auto"/>
                </w:tcPr>
                <w:p w:rsidR="00037E82" w:rsidRDefault="00117F43">
                  <w:pPr>
                    <w:pStyle w:val="Textoindependiente"/>
                    <w:spacing w:after="283"/>
                    <w:jc w:val="center"/>
                    <w:rPr>
                      <w:color w:val="000080"/>
                      <w:sz w:val="21"/>
                      <w:szCs w:val="21"/>
                    </w:rPr>
                  </w:pPr>
                  <w:r>
                    <w:rPr>
                      <w:color w:val="000080"/>
                      <w:sz w:val="21"/>
                      <w:szCs w:val="21"/>
                    </w:rPr>
                    <w:t>2 ClO</w:t>
                  </w:r>
                  <w:r>
                    <w:rPr>
                      <w:color w:val="000080"/>
                      <w:position w:val="-6"/>
                      <w:sz w:val="21"/>
                      <w:szCs w:val="21"/>
                    </w:rPr>
                    <w:t>4</w:t>
                  </w:r>
                  <w:r>
                    <w:rPr>
                      <w:color w:val="000080"/>
                      <w:position w:val="7"/>
                      <w:sz w:val="21"/>
                      <w:szCs w:val="21"/>
                    </w:rPr>
                    <w:t>-</w:t>
                  </w:r>
                  <w:r>
                    <w:rPr>
                      <w:color w:val="000080"/>
                      <w:sz w:val="21"/>
                      <w:szCs w:val="21"/>
                    </w:rPr>
                    <w:t xml:space="preserve"> + 16 H</w:t>
                  </w:r>
                  <w:r>
                    <w:rPr>
                      <w:color w:val="000080"/>
                      <w:position w:val="7"/>
                      <w:sz w:val="21"/>
                      <w:szCs w:val="21"/>
                    </w:rPr>
                    <w:t>+</w:t>
                  </w:r>
                  <w:r>
                    <w:rPr>
                      <w:color w:val="000080"/>
                      <w:sz w:val="21"/>
                      <w:szCs w:val="21"/>
                    </w:rPr>
                    <w:t xml:space="preserve"> + 14 e</w:t>
                  </w:r>
                  <w:r>
                    <w:rPr>
                      <w:color w:val="000080"/>
                      <w:position w:val="7"/>
                      <w:sz w:val="21"/>
                      <w:szCs w:val="21"/>
                    </w:rPr>
                    <w:t>-</w:t>
                  </w:r>
                </w:p>
              </w:tc>
              <w:tc>
                <w:tcPr>
                  <w:tcW w:w="614" w:type="dxa"/>
                  <w:tcBorders>
                    <w:left w:val="none" w:sz="1" w:space="0" w:color="000000"/>
                    <w:bottom w:val="none" w:sz="1" w:space="0" w:color="000000"/>
                  </w:tcBorders>
                  <w:shd w:val="clear" w:color="auto" w:fill="auto"/>
                </w:tcPr>
                <w:p w:rsidR="00037E82" w:rsidRDefault="00117F43">
                  <w:pPr>
                    <w:pStyle w:val="Textoindependiente"/>
                    <w:spacing w:after="283"/>
                    <w:jc w:val="center"/>
                    <w:rPr>
                      <w:color w:val="000080"/>
                      <w:sz w:val="21"/>
                      <w:szCs w:val="21"/>
                    </w:rPr>
                  </w:pPr>
                  <w:r>
                    <w:rPr>
                      <w:color w:val="000080"/>
                      <w:sz w:val="21"/>
                      <w:szCs w:val="21"/>
                    </w:rPr>
                    <w:t xml:space="preserve"> </w:t>
                  </w:r>
                  <w:r w:rsidR="003E686A">
                    <w:rPr>
                      <w:noProof/>
                      <w:lang w:eastAsia="es-ES" w:bidi="ar-SA"/>
                    </w:rPr>
                    <w:drawing>
                      <wp:inline distT="0" distB="0" distL="0" distR="0">
                        <wp:extent cx="8255" cy="8255"/>
                        <wp:effectExtent l="0" t="0" r="0" b="0"/>
                        <wp:docPr id="56" name="Imagen 56"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G:\..\images\flechaequilibrio.png"/>
                                <pic:cNvPicPr>
                                  <a:picLocks noChangeAspect="1" noChangeArrowheads="1"/>
                                </pic:cNvPicPr>
                              </pic:nvPicPr>
                              <pic:blipFill>
                                <a:blip r:embed="rId53" r:link="rId54" cstate="print"/>
                                <a:srcRect/>
                                <a:stretch>
                                  <a:fillRect/>
                                </a:stretch>
                              </pic:blipFill>
                              <pic:spPr bwMode="auto">
                                <a:xfrm>
                                  <a:off x="0" y="0"/>
                                  <a:ext cx="8255" cy="8255"/>
                                </a:xfrm>
                                <a:prstGeom prst="rect">
                                  <a:avLst/>
                                </a:prstGeom>
                                <a:noFill/>
                                <a:ln w="9525">
                                  <a:noFill/>
                                  <a:miter lim="800000"/>
                                  <a:headEnd/>
                                  <a:tailEnd/>
                                </a:ln>
                              </pic:spPr>
                            </pic:pic>
                          </a:graphicData>
                        </a:graphic>
                      </wp:inline>
                    </w:drawing>
                  </w:r>
                  <w:r>
                    <w:rPr>
                      <w:color w:val="000080"/>
                      <w:sz w:val="21"/>
                      <w:szCs w:val="21"/>
                    </w:rPr>
                    <w:t xml:space="preserve"> </w:t>
                  </w:r>
                </w:p>
              </w:tc>
              <w:tc>
                <w:tcPr>
                  <w:tcW w:w="1482" w:type="dxa"/>
                  <w:tcBorders>
                    <w:left w:val="none" w:sz="1" w:space="0" w:color="000000"/>
                    <w:bottom w:val="none" w:sz="1" w:space="0" w:color="000000"/>
                  </w:tcBorders>
                  <w:shd w:val="clear" w:color="auto" w:fill="auto"/>
                </w:tcPr>
                <w:p w:rsidR="00037E82" w:rsidRDefault="00117F43">
                  <w:pPr>
                    <w:pStyle w:val="Textoindependiente"/>
                    <w:spacing w:after="283"/>
                    <w:jc w:val="center"/>
                    <w:rPr>
                      <w:color w:val="000080"/>
                      <w:sz w:val="21"/>
                      <w:szCs w:val="21"/>
                    </w:rPr>
                  </w:pPr>
                  <w:r>
                    <w:rPr>
                      <w:color w:val="000080"/>
                      <w:sz w:val="21"/>
                      <w:szCs w:val="21"/>
                    </w:rPr>
                    <w:t>Cl</w:t>
                  </w:r>
                  <w:r>
                    <w:rPr>
                      <w:color w:val="000080"/>
                      <w:position w:val="-6"/>
                      <w:sz w:val="21"/>
                      <w:szCs w:val="21"/>
                    </w:rPr>
                    <w:t>2</w:t>
                  </w:r>
                  <w:r>
                    <w:rPr>
                      <w:color w:val="000080"/>
                      <w:sz w:val="21"/>
                      <w:szCs w:val="21"/>
                    </w:rPr>
                    <w:t xml:space="preserve"> + 8 H</w:t>
                  </w:r>
                  <w:r>
                    <w:rPr>
                      <w:color w:val="000080"/>
                      <w:position w:val="-6"/>
                      <w:sz w:val="21"/>
                      <w:szCs w:val="21"/>
                    </w:rPr>
                    <w:t>2</w:t>
                  </w:r>
                  <w:r>
                    <w:rPr>
                      <w:color w:val="000080"/>
                      <w:sz w:val="21"/>
                      <w:szCs w:val="21"/>
                    </w:rPr>
                    <w:t xml:space="preserve">O </w:t>
                  </w:r>
                </w:p>
              </w:tc>
              <w:tc>
                <w:tcPr>
                  <w:tcW w:w="2423" w:type="dxa"/>
                  <w:tcBorders>
                    <w:left w:val="none" w:sz="1" w:space="0" w:color="000000"/>
                    <w:bottom w:val="none" w:sz="1" w:space="0" w:color="000000"/>
                    <w:right w:val="none" w:sz="1" w:space="0" w:color="000000"/>
                  </w:tcBorders>
                  <w:shd w:val="clear" w:color="auto" w:fill="auto"/>
                </w:tcPr>
                <w:p w:rsidR="00037E82" w:rsidRDefault="00117F43">
                  <w:pPr>
                    <w:pStyle w:val="Textoindependiente"/>
                    <w:spacing w:after="283"/>
                    <w:jc w:val="center"/>
                  </w:pPr>
                  <w:r>
                    <w:rPr>
                      <w:color w:val="000080"/>
                      <w:sz w:val="21"/>
                      <w:szCs w:val="21"/>
                    </w:rPr>
                    <w:t>ΔG</w:t>
                  </w:r>
                  <w:r>
                    <w:rPr>
                      <w:color w:val="000080"/>
                      <w:position w:val="-6"/>
                      <w:sz w:val="21"/>
                      <w:szCs w:val="21"/>
                    </w:rPr>
                    <w:t>3</w:t>
                  </w:r>
                  <w:r>
                    <w:rPr>
                      <w:color w:val="000080"/>
                      <w:sz w:val="21"/>
                      <w:szCs w:val="21"/>
                    </w:rPr>
                    <w:t>º = -14 F E</w:t>
                  </w:r>
                  <w:r>
                    <w:rPr>
                      <w:color w:val="000080"/>
                      <w:position w:val="-6"/>
                      <w:sz w:val="21"/>
                      <w:szCs w:val="21"/>
                    </w:rPr>
                    <w:t>3</w:t>
                  </w:r>
                  <w:r>
                    <w:rPr>
                      <w:color w:val="000080"/>
                      <w:sz w:val="21"/>
                      <w:szCs w:val="21"/>
                    </w:rPr>
                    <w:t xml:space="preserve">º </w:t>
                  </w:r>
                </w:p>
              </w:tc>
            </w:tr>
          </w:tbl>
          <w:p w:rsidR="00037E82" w:rsidRDefault="00037E82">
            <w:pPr>
              <w:pStyle w:val="CuerpodetextoclsTexto"/>
              <w:spacing w:after="283"/>
              <w:ind w:left="709"/>
              <w:jc w:val="center"/>
              <w:rPr>
                <w:color w:val="000080"/>
              </w:rPr>
            </w:pPr>
          </w:p>
          <w:p w:rsidR="00037E82" w:rsidRDefault="00117F43">
            <w:pPr>
              <w:pStyle w:val="CuerpodetextoclsTexto"/>
              <w:spacing w:after="283"/>
              <w:ind w:left="709"/>
              <w:jc w:val="center"/>
              <w:rPr>
                <w:color w:val="000080"/>
              </w:rPr>
            </w:pPr>
            <w:r>
              <w:rPr>
                <w:color w:val="000080"/>
              </w:rPr>
              <w:t>Como ΔG</w:t>
            </w:r>
            <w:r>
              <w:rPr>
                <w:color w:val="000080"/>
                <w:position w:val="-6"/>
                <w:sz w:val="17"/>
              </w:rPr>
              <w:t>3</w:t>
            </w:r>
            <w:r>
              <w:rPr>
                <w:color w:val="000080"/>
              </w:rPr>
              <w:t>º = ΔG</w:t>
            </w:r>
            <w:r>
              <w:rPr>
                <w:color w:val="000080"/>
                <w:position w:val="-6"/>
                <w:sz w:val="17"/>
              </w:rPr>
              <w:t>1</w:t>
            </w:r>
            <w:r>
              <w:rPr>
                <w:color w:val="000080"/>
              </w:rPr>
              <w:t>º - ΔG</w:t>
            </w:r>
            <w:r>
              <w:rPr>
                <w:color w:val="000080"/>
                <w:position w:val="-6"/>
                <w:sz w:val="17"/>
              </w:rPr>
              <w:t>2</w:t>
            </w:r>
            <w:r>
              <w:rPr>
                <w:color w:val="000080"/>
              </w:rPr>
              <w:t>º:</w:t>
            </w:r>
          </w:p>
          <w:p w:rsidR="00037E82" w:rsidRPr="00EF4F3F" w:rsidRDefault="00117F43">
            <w:pPr>
              <w:pStyle w:val="CuerpodetextoclsTexto"/>
              <w:spacing w:after="283"/>
              <w:ind w:left="709"/>
              <w:jc w:val="center"/>
              <w:rPr>
                <w:color w:val="000080"/>
                <w:lang w:val="pt-PT"/>
              </w:rPr>
            </w:pPr>
            <w:r w:rsidRPr="00EF4F3F">
              <w:rPr>
                <w:color w:val="000080"/>
                <w:lang w:val="pt-PT"/>
              </w:rPr>
              <w:t>-14 F E</w:t>
            </w:r>
            <w:r w:rsidRPr="00EF4F3F">
              <w:rPr>
                <w:color w:val="000080"/>
                <w:position w:val="-6"/>
                <w:sz w:val="17"/>
                <w:lang w:val="pt-PT"/>
              </w:rPr>
              <w:t>3</w:t>
            </w:r>
            <w:r w:rsidRPr="00EF4F3F">
              <w:rPr>
                <w:color w:val="000080"/>
                <w:lang w:val="pt-PT"/>
              </w:rPr>
              <w:t>º = -16 F E</w:t>
            </w:r>
            <w:r w:rsidRPr="00EF4F3F">
              <w:rPr>
                <w:color w:val="000080"/>
                <w:position w:val="-6"/>
                <w:sz w:val="17"/>
                <w:lang w:val="pt-PT"/>
              </w:rPr>
              <w:t>1</w:t>
            </w:r>
            <w:r w:rsidRPr="00EF4F3F">
              <w:rPr>
                <w:color w:val="000080"/>
                <w:lang w:val="pt-PT"/>
              </w:rPr>
              <w:t>º-(-2 F E</w:t>
            </w:r>
            <w:r w:rsidRPr="00EF4F3F">
              <w:rPr>
                <w:color w:val="000080"/>
                <w:position w:val="-6"/>
                <w:sz w:val="17"/>
                <w:lang w:val="pt-PT"/>
              </w:rPr>
              <w:t>2</w:t>
            </w:r>
            <w:r w:rsidRPr="00EF4F3F">
              <w:rPr>
                <w:color w:val="000080"/>
                <w:lang w:val="pt-PT"/>
              </w:rPr>
              <w:t>º)</w:t>
            </w:r>
          </w:p>
          <w:p w:rsidR="00037E82" w:rsidRPr="00EF4F3F" w:rsidRDefault="00117F43">
            <w:pPr>
              <w:pStyle w:val="CuerpodetextoclsTexto"/>
              <w:spacing w:after="283"/>
              <w:ind w:left="709"/>
              <w:jc w:val="center"/>
              <w:rPr>
                <w:color w:val="000080"/>
                <w:lang w:val="pt-PT"/>
              </w:rPr>
            </w:pPr>
            <w:r w:rsidRPr="00EF4F3F">
              <w:rPr>
                <w:color w:val="000080"/>
                <w:lang w:val="pt-PT"/>
              </w:rPr>
              <w:t>14 F E</w:t>
            </w:r>
            <w:r w:rsidRPr="00EF4F3F">
              <w:rPr>
                <w:color w:val="000080"/>
                <w:position w:val="-6"/>
                <w:sz w:val="17"/>
                <w:lang w:val="pt-PT"/>
              </w:rPr>
              <w:t>3</w:t>
            </w:r>
            <w:r w:rsidRPr="00EF4F3F">
              <w:rPr>
                <w:color w:val="000080"/>
                <w:lang w:val="pt-PT"/>
              </w:rPr>
              <w:t>º = 16 F E</w:t>
            </w:r>
            <w:r w:rsidRPr="00EF4F3F">
              <w:rPr>
                <w:color w:val="000080"/>
                <w:position w:val="-6"/>
                <w:sz w:val="17"/>
                <w:lang w:val="pt-PT"/>
              </w:rPr>
              <w:t>1</w:t>
            </w:r>
            <w:r w:rsidRPr="00EF4F3F">
              <w:rPr>
                <w:color w:val="000080"/>
                <w:lang w:val="pt-PT"/>
              </w:rPr>
              <w:t>º - 2 F E</w:t>
            </w:r>
            <w:r w:rsidRPr="00EF4F3F">
              <w:rPr>
                <w:color w:val="000080"/>
                <w:position w:val="-6"/>
                <w:sz w:val="17"/>
                <w:lang w:val="pt-PT"/>
              </w:rPr>
              <w:t>2</w:t>
            </w:r>
            <w:r w:rsidRPr="00EF4F3F">
              <w:rPr>
                <w:color w:val="000080"/>
                <w:lang w:val="pt-PT"/>
              </w:rPr>
              <w:t>º</w:t>
            </w:r>
          </w:p>
          <w:p w:rsidR="00037E82" w:rsidRDefault="00117F43">
            <w:pPr>
              <w:pStyle w:val="CuerpodetextoclsTexto"/>
              <w:spacing w:after="283"/>
              <w:ind w:left="709"/>
              <w:jc w:val="center"/>
              <w:rPr>
                <w:b/>
                <w:bCs/>
                <w:color w:val="000080"/>
              </w:rPr>
            </w:pPr>
            <w:r>
              <w:rPr>
                <w:color w:val="000080"/>
              </w:rPr>
              <w:t>E</w:t>
            </w:r>
            <w:r>
              <w:rPr>
                <w:color w:val="000080"/>
                <w:position w:val="-6"/>
                <w:sz w:val="17"/>
              </w:rPr>
              <w:t>3</w:t>
            </w:r>
            <w:r>
              <w:rPr>
                <w:color w:val="000080"/>
              </w:rPr>
              <w:t>º = (16 E</w:t>
            </w:r>
            <w:r>
              <w:rPr>
                <w:color w:val="000080"/>
                <w:position w:val="-6"/>
                <w:sz w:val="17"/>
              </w:rPr>
              <w:t>1</w:t>
            </w:r>
            <w:r>
              <w:rPr>
                <w:color w:val="000080"/>
              </w:rPr>
              <w:t>º - 2 E</w:t>
            </w:r>
            <w:r>
              <w:rPr>
                <w:color w:val="000080"/>
                <w:position w:val="-6"/>
                <w:sz w:val="17"/>
              </w:rPr>
              <w:t>2</w:t>
            </w:r>
            <w:r>
              <w:rPr>
                <w:color w:val="000080"/>
              </w:rPr>
              <w:t>º)/14</w:t>
            </w:r>
          </w:p>
          <w:p w:rsidR="00037E82" w:rsidRDefault="00117F43">
            <w:pPr>
              <w:pStyle w:val="CuerpodetextoclsTexto"/>
              <w:spacing w:after="283"/>
              <w:jc w:val="center"/>
              <w:rPr>
                <w:rStyle w:val="Textoennegrita"/>
              </w:rPr>
            </w:pPr>
            <w:r>
              <w:rPr>
                <w:b/>
                <w:bCs/>
                <w:color w:val="000080"/>
              </w:rPr>
              <w:t>E</w:t>
            </w:r>
            <w:r>
              <w:rPr>
                <w:b/>
                <w:bCs/>
                <w:color w:val="000080"/>
                <w:position w:val="-6"/>
                <w:sz w:val="17"/>
              </w:rPr>
              <w:t>3</w:t>
            </w:r>
            <w:r>
              <w:rPr>
                <w:b/>
                <w:bCs/>
                <w:color w:val="000080"/>
              </w:rPr>
              <w:t>º = (16·1.37 - 2·1.36)/14 = 1.37 V</w:t>
            </w:r>
          </w:p>
          <w:p w:rsidR="00037E82" w:rsidRDefault="00117F43">
            <w:pPr>
              <w:pStyle w:val="Contenidodelatabla"/>
            </w:pPr>
            <w:r>
              <w:rPr>
                <w:rStyle w:val="Textoennegrita"/>
              </w:rPr>
              <w:t>Constante de equilibrio en las reacciones redox</w:t>
            </w:r>
            <w:r>
              <w:t xml:space="preserve"> </w:t>
            </w:r>
          </w:p>
          <w:p w:rsidR="00037E82" w:rsidRDefault="00037E82">
            <w:pPr>
              <w:pStyle w:val="Contenidodelatabla"/>
            </w:pPr>
          </w:p>
          <w:p w:rsidR="00037E82" w:rsidRDefault="00117F43">
            <w:pPr>
              <w:pStyle w:val="CuerpodetextoclsTexto"/>
              <w:spacing w:after="283"/>
              <w:jc w:val="both"/>
            </w:pPr>
            <w:r>
              <w:t xml:space="preserve">Recordarás que ΔG = ΔGº + R·T·ln Q (Q aquí es el cociente de reacción). En el equilibrio ΔG =0 y el cociente de </w:t>
            </w:r>
            <w:r>
              <w:lastRenderedPageBreak/>
              <w:t>reacción es la constante de equilibrio, esto permite escribir:</w:t>
            </w:r>
          </w:p>
          <w:p w:rsidR="00037E82" w:rsidRDefault="00117F43">
            <w:pPr>
              <w:pStyle w:val="CuerpodetextoclsTexto"/>
              <w:spacing w:after="283"/>
              <w:jc w:val="center"/>
            </w:pPr>
            <w:r>
              <w:t xml:space="preserve">ΔGº = - R·T·ln K </w:t>
            </w:r>
          </w:p>
          <w:p w:rsidR="00037E82" w:rsidRDefault="00117F43">
            <w:pPr>
              <w:pStyle w:val="CuerpodetextoclsTexto"/>
              <w:spacing w:after="283"/>
              <w:jc w:val="both"/>
            </w:pPr>
            <w:r>
              <w:t>Y, por tanto:</w:t>
            </w:r>
          </w:p>
          <w:p w:rsidR="00037E82" w:rsidRPr="00EF4F3F" w:rsidRDefault="00117F43">
            <w:pPr>
              <w:pStyle w:val="CuerpodetextoclsTexto"/>
              <w:spacing w:after="283"/>
              <w:jc w:val="center"/>
              <w:rPr>
                <w:lang w:val="pt-PT"/>
              </w:rPr>
            </w:pPr>
            <w:r w:rsidRPr="00EF4F3F">
              <w:rPr>
                <w:lang w:val="pt-PT"/>
              </w:rPr>
              <w:t>- n·F· E</w:t>
            </w:r>
            <w:r w:rsidRPr="00EF4F3F">
              <w:rPr>
                <w:position w:val="-6"/>
                <w:sz w:val="17"/>
                <w:lang w:val="pt-PT"/>
              </w:rPr>
              <w:t>pila</w:t>
            </w:r>
            <w:r w:rsidRPr="00EF4F3F">
              <w:rPr>
                <w:lang w:val="pt-PT"/>
              </w:rPr>
              <w:t xml:space="preserve">º = - R·T·ln K </w:t>
            </w:r>
          </w:p>
          <w:p w:rsidR="00037E82" w:rsidRDefault="00117F43">
            <w:pPr>
              <w:pStyle w:val="CuerpodetextoclsTexto"/>
              <w:spacing w:after="283"/>
              <w:jc w:val="both"/>
            </w:pPr>
            <w:r>
              <w:t>Podemos, por tanto, deducir la constante de equilibrio de una reacción redox a partir de su potencial normal:</w:t>
            </w:r>
          </w:p>
          <w:p w:rsidR="00037E82" w:rsidRDefault="00117F43">
            <w:pPr>
              <w:pStyle w:val="CuerpodetextoclsTexto"/>
              <w:spacing w:after="283"/>
              <w:jc w:val="center"/>
            </w:pPr>
            <w:r>
              <w:t xml:space="preserve">ln K = n·F· Eº/R·T </w:t>
            </w:r>
          </w:p>
          <w:p w:rsidR="00037E82" w:rsidRDefault="00117F43">
            <w:pPr>
              <w:pStyle w:val="CuerpodetextoclsTexto"/>
              <w:spacing w:after="283"/>
              <w:jc w:val="both"/>
            </w:pPr>
            <w:r>
              <w:t>O, usando logaritmos decimales (con una temperatura de 25ºC):</w:t>
            </w:r>
          </w:p>
          <w:p w:rsidR="00037E82" w:rsidRDefault="00117F43">
            <w:pPr>
              <w:pStyle w:val="CuerpodetextoclsTexto"/>
              <w:spacing w:after="283"/>
              <w:jc w:val="center"/>
            </w:pPr>
            <w:r>
              <w:t xml:space="preserve">log K = n·Eº/0.059 </w:t>
            </w:r>
          </w:p>
          <w:p w:rsidR="00037E82" w:rsidRDefault="00117F43">
            <w:pPr>
              <w:pStyle w:val="CuerpodetextoclsTexto"/>
              <w:spacing w:after="283"/>
              <w:jc w:val="both"/>
            </w:pPr>
            <w:r>
              <w:t>Donde Eº es el potencial que tendría una pila constituida por los electrodos correspondientes a las dos semirreaciones.</w:t>
            </w:r>
          </w:p>
          <w:p w:rsidR="00037E82" w:rsidRDefault="00037E82">
            <w:pPr>
              <w:pStyle w:val="CuerpodetextoclsTexto"/>
              <w:spacing w:after="283"/>
              <w:jc w:val="both"/>
            </w:pPr>
          </w:p>
          <w:p w:rsidR="00037E82" w:rsidRDefault="003E686A">
            <w:pPr>
              <w:pStyle w:val="Contenidodelatabla"/>
              <w:numPr>
                <w:ilvl w:val="0"/>
                <w:numId w:val="13"/>
              </w:numPr>
            </w:pPr>
            <w:r>
              <w:rPr>
                <w:noProof/>
                <w:lang w:eastAsia="es-ES" w:bidi="ar-SA"/>
              </w:rPr>
              <w:drawing>
                <wp:anchor distT="0" distB="0" distL="0" distR="0" simplePos="0" relativeHeight="251635200" behindDoc="0" locked="0" layoutInCell="1" allowOverlap="1">
                  <wp:simplePos x="0" y="0"/>
                  <wp:positionH relativeFrom="column">
                    <wp:posOffset>304800</wp:posOffset>
                  </wp:positionH>
                  <wp:positionV relativeFrom="paragraph">
                    <wp:posOffset>479425</wp:posOffset>
                  </wp:positionV>
                  <wp:extent cx="5744845" cy="1190625"/>
                  <wp:effectExtent l="19050" t="0" r="8255" b="0"/>
                  <wp:wrapTopAndBottom/>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64"/>
                          <a:srcRect/>
                          <a:stretch>
                            <a:fillRect/>
                          </a:stretch>
                        </pic:blipFill>
                        <pic:spPr bwMode="auto">
                          <a:xfrm>
                            <a:off x="0" y="0"/>
                            <a:ext cx="5744845" cy="1190625"/>
                          </a:xfrm>
                          <a:prstGeom prst="rect">
                            <a:avLst/>
                          </a:prstGeom>
                          <a:solidFill>
                            <a:srgbClr val="FFFFFF"/>
                          </a:solidFill>
                        </pic:spPr>
                      </pic:pic>
                    </a:graphicData>
                  </a:graphic>
                </wp:anchor>
              </w:drawing>
            </w:r>
            <w:r w:rsidR="00117F43">
              <w:rPr>
                <w:color w:val="000080"/>
              </w:rPr>
              <w:t>Actividad:</w:t>
            </w:r>
          </w:p>
          <w:p w:rsidR="00037E82" w:rsidRDefault="00037E82">
            <w:pPr>
              <w:pStyle w:val="Contenidodelatabla"/>
            </w:pPr>
          </w:p>
          <w:p w:rsidR="00037E82" w:rsidRDefault="00037E82">
            <w:pPr>
              <w:pStyle w:val="Contenidodelatabla"/>
            </w:pPr>
          </w:p>
          <w:p w:rsidR="00037E82" w:rsidRDefault="00117F43">
            <w:pPr>
              <w:pStyle w:val="Contenidodelatabla"/>
            </w:pPr>
            <w:r>
              <w:rPr>
                <w:rStyle w:val="Textoennegrita"/>
              </w:rPr>
              <w:t>Corrosión</w:t>
            </w:r>
          </w:p>
          <w:p w:rsidR="00037E82" w:rsidRDefault="00037E82">
            <w:pPr>
              <w:pStyle w:val="Contenidodelatabla"/>
            </w:pPr>
          </w:p>
          <w:p w:rsidR="00037E82" w:rsidRDefault="003E686A">
            <w:pPr>
              <w:pStyle w:val="CuerpodetextoclsTexto"/>
              <w:jc w:val="both"/>
            </w:pPr>
            <w:r>
              <w:rPr>
                <w:noProof/>
                <w:lang w:eastAsia="es-ES" w:bidi="ar-SA"/>
              </w:rPr>
              <w:drawing>
                <wp:anchor distT="0" distB="0" distL="114300" distR="114300" simplePos="0" relativeHeight="251681280" behindDoc="0" locked="0" layoutInCell="1" allowOverlap="1">
                  <wp:simplePos x="0" y="0"/>
                  <wp:positionH relativeFrom="column">
                    <wp:posOffset>0</wp:posOffset>
                  </wp:positionH>
                  <wp:positionV relativeFrom="paragraph">
                    <wp:posOffset>-13335</wp:posOffset>
                  </wp:positionV>
                  <wp:extent cx="2886075" cy="1946275"/>
                  <wp:effectExtent l="19050" t="0" r="9525" b="0"/>
                  <wp:wrapSquare wrapText="bothSides"/>
                  <wp:docPr id="292" name="Imagen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65"/>
                          <a:srcRect/>
                          <a:stretch>
                            <a:fillRect/>
                          </a:stretch>
                        </pic:blipFill>
                        <pic:spPr bwMode="auto">
                          <a:xfrm>
                            <a:off x="0" y="0"/>
                            <a:ext cx="2886075" cy="1946275"/>
                          </a:xfrm>
                          <a:prstGeom prst="rect">
                            <a:avLst/>
                          </a:prstGeom>
                          <a:noFill/>
                          <a:ln w="9525">
                            <a:noFill/>
                            <a:miter lim="800000"/>
                            <a:headEnd/>
                            <a:tailEnd/>
                          </a:ln>
                        </pic:spPr>
                      </pic:pic>
                    </a:graphicData>
                  </a:graphic>
                </wp:anchor>
              </w:drawing>
            </w:r>
            <w:r w:rsidR="00117F43">
              <w:rPr>
                <w:rStyle w:val="Textoennegrita"/>
                <w:b w:val="0"/>
                <w:bCs w:val="0"/>
              </w:rPr>
              <w:t xml:space="preserve">La corrosión es el deterioro que se produce en los metales cuando se someten a determinados procesos redox como la exposición del hierro al oxígeno del aire... </w:t>
            </w:r>
          </w:p>
          <w:p w:rsidR="00037E82" w:rsidRDefault="00117F43">
            <w:pPr>
              <w:pStyle w:val="CuerpodetextoclsTexto"/>
              <w:jc w:val="both"/>
            </w:pPr>
            <w:r>
              <w:t xml:space="preserve">La corrosión produce unas pérdidas económicas mundiales enormes ya que afecta a edificios, puentes, barcos... Cualquier modo de evitar la corrosión de los metales redundará en grandes ahorros; por eso, se trata siempre de evitar la corrosión mediante recubrimientos de pinturas, de esmaltes, de otros metales, con la composición del metal (aleaciones) y con la llamada protección catódica. </w:t>
            </w: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117F43">
            <w:pPr>
              <w:pStyle w:val="Textoindependiente"/>
              <w:numPr>
                <w:ilvl w:val="0"/>
                <w:numId w:val="14"/>
              </w:numPr>
              <w:rPr>
                <w:color w:val="000080"/>
              </w:rPr>
            </w:pPr>
            <w:r>
              <w:rPr>
                <w:rStyle w:val="Textoennegrita"/>
                <w:color w:val="000080"/>
              </w:rPr>
              <w:t>Corrosión del hierro</w:t>
            </w:r>
          </w:p>
          <w:p w:rsidR="00037E82" w:rsidRDefault="00117F43">
            <w:pPr>
              <w:pStyle w:val="CuerpodetextoclsTexto"/>
            </w:pPr>
            <w:r>
              <w:rPr>
                <w:color w:val="000080"/>
              </w:rPr>
              <w:t xml:space="preserve">Un modo de oxidación del hierro se debe a la presencia de aire y agua en un mismo ambiente. </w:t>
            </w:r>
            <w:r>
              <w:rPr>
                <w:color w:val="000080"/>
              </w:rPr>
              <w:br/>
              <w:t>El hierro, al entrar en contacto con la humedad del aire, se oxida según la siguiente reacción:</w:t>
            </w:r>
          </w:p>
          <w:p w:rsidR="00037E82" w:rsidRDefault="00037E82">
            <w:pPr>
              <w:pStyle w:val="CuerpodetextoclsTexto"/>
            </w:pPr>
          </w:p>
          <w:p w:rsidR="00037E82" w:rsidRPr="00EF4F3F" w:rsidRDefault="00117F43">
            <w:pPr>
              <w:pStyle w:val="CuerpodetextoclsTexto"/>
              <w:rPr>
                <w:color w:val="000080"/>
                <w:lang w:val="pt-PT"/>
              </w:rPr>
            </w:pPr>
            <w:r w:rsidRPr="00EF4F3F">
              <w:rPr>
                <w:rStyle w:val="Textoennegrita"/>
                <w:b w:val="0"/>
                <w:bCs w:val="0"/>
                <w:color w:val="000080"/>
                <w:lang w:val="pt-PT"/>
              </w:rPr>
              <w:t>Oxidación,                                 2 Fe → 2 Fe</w:t>
            </w:r>
            <w:r w:rsidRPr="00EF4F3F">
              <w:rPr>
                <w:rStyle w:val="Textoennegrita"/>
                <w:b w:val="0"/>
                <w:bCs w:val="0"/>
                <w:color w:val="000080"/>
                <w:position w:val="7"/>
                <w:sz w:val="17"/>
                <w:lang w:val="pt-PT"/>
              </w:rPr>
              <w:t>2+</w:t>
            </w:r>
            <w:r w:rsidRPr="00EF4F3F">
              <w:rPr>
                <w:rStyle w:val="Textoennegrita"/>
                <w:b w:val="0"/>
                <w:bCs w:val="0"/>
                <w:color w:val="000080"/>
                <w:lang w:val="pt-PT"/>
              </w:rPr>
              <w:t xml:space="preserve"> + 4 e</w:t>
            </w:r>
            <w:r w:rsidRPr="00EF4F3F">
              <w:rPr>
                <w:rStyle w:val="Textoennegrita"/>
                <w:b w:val="0"/>
                <w:bCs w:val="0"/>
                <w:color w:val="000080"/>
                <w:position w:val="7"/>
                <w:sz w:val="17"/>
                <w:lang w:val="pt-PT"/>
              </w:rPr>
              <w:t xml:space="preserve">- </w:t>
            </w:r>
            <w:r w:rsidRPr="00EF4F3F">
              <w:rPr>
                <w:color w:val="000080"/>
                <w:lang w:val="pt-PT"/>
              </w:rPr>
              <w:br/>
            </w:r>
            <w:r w:rsidRPr="00EF4F3F">
              <w:rPr>
                <w:rStyle w:val="Textoennegrita"/>
                <w:b w:val="0"/>
                <w:bCs w:val="0"/>
                <w:color w:val="000080"/>
                <w:lang w:val="pt-PT"/>
              </w:rPr>
              <w:t>Reducción,           O</w:t>
            </w:r>
            <w:r w:rsidRPr="00EF4F3F">
              <w:rPr>
                <w:rStyle w:val="Textoennegrita"/>
                <w:b w:val="0"/>
                <w:bCs w:val="0"/>
                <w:color w:val="000080"/>
                <w:position w:val="-6"/>
                <w:sz w:val="17"/>
                <w:lang w:val="pt-PT"/>
              </w:rPr>
              <w:t>2</w:t>
            </w:r>
            <w:r w:rsidRPr="00EF4F3F">
              <w:rPr>
                <w:rStyle w:val="Textoennegrita"/>
                <w:b w:val="0"/>
                <w:bCs w:val="0"/>
                <w:color w:val="000080"/>
                <w:lang w:val="pt-PT"/>
              </w:rPr>
              <w:t xml:space="preserve"> + 2 H</w:t>
            </w:r>
            <w:r w:rsidRPr="00EF4F3F">
              <w:rPr>
                <w:rStyle w:val="Textoennegrita"/>
                <w:b w:val="0"/>
                <w:bCs w:val="0"/>
                <w:color w:val="000080"/>
                <w:position w:val="-6"/>
                <w:sz w:val="17"/>
                <w:lang w:val="pt-PT"/>
              </w:rPr>
              <w:t>2</w:t>
            </w:r>
            <w:r w:rsidRPr="00EF4F3F">
              <w:rPr>
                <w:rStyle w:val="Textoennegrita"/>
                <w:b w:val="0"/>
                <w:bCs w:val="0"/>
                <w:color w:val="000080"/>
                <w:lang w:val="pt-PT"/>
              </w:rPr>
              <w:t>O + 4 e</w:t>
            </w:r>
            <w:r w:rsidRPr="00EF4F3F">
              <w:rPr>
                <w:rStyle w:val="Textoennegrita"/>
                <w:b w:val="0"/>
                <w:bCs w:val="0"/>
                <w:color w:val="000080"/>
                <w:position w:val="7"/>
                <w:sz w:val="17"/>
                <w:lang w:val="pt-PT"/>
              </w:rPr>
              <w:t xml:space="preserve">- </w:t>
            </w:r>
            <w:r w:rsidRPr="00EF4F3F">
              <w:rPr>
                <w:rStyle w:val="Textoennegrita"/>
                <w:b w:val="0"/>
                <w:bCs w:val="0"/>
                <w:color w:val="000080"/>
                <w:lang w:val="pt-PT"/>
              </w:rPr>
              <w:t>→ 4 OH</w:t>
            </w:r>
            <w:r w:rsidRPr="00EF4F3F">
              <w:rPr>
                <w:rStyle w:val="Textoennegrita"/>
                <w:b w:val="0"/>
                <w:bCs w:val="0"/>
                <w:color w:val="000080"/>
                <w:position w:val="7"/>
                <w:sz w:val="17"/>
                <w:lang w:val="pt-PT"/>
              </w:rPr>
              <w:t>-</w:t>
            </w:r>
            <w:r w:rsidRPr="00EF4F3F">
              <w:rPr>
                <w:color w:val="000080"/>
                <w:lang w:val="pt-PT"/>
              </w:rPr>
              <w:br/>
            </w:r>
            <w:r w:rsidRPr="00EF4F3F">
              <w:rPr>
                <w:rStyle w:val="Textoennegrita"/>
                <w:b w:val="0"/>
                <w:bCs w:val="0"/>
                <w:color w:val="000080"/>
                <w:lang w:val="pt-PT"/>
              </w:rPr>
              <w:t>Global,                 2 Fe + O</w:t>
            </w:r>
            <w:r w:rsidRPr="00EF4F3F">
              <w:rPr>
                <w:rStyle w:val="Textoennegrita"/>
                <w:b w:val="0"/>
                <w:bCs w:val="0"/>
                <w:color w:val="000080"/>
                <w:position w:val="-6"/>
                <w:sz w:val="17"/>
                <w:lang w:val="pt-PT"/>
              </w:rPr>
              <w:t>2</w:t>
            </w:r>
            <w:r w:rsidRPr="00EF4F3F">
              <w:rPr>
                <w:rStyle w:val="Textoennegrita"/>
                <w:b w:val="0"/>
                <w:bCs w:val="0"/>
                <w:color w:val="000080"/>
                <w:lang w:val="pt-PT"/>
              </w:rPr>
              <w:t>+ 2 H</w:t>
            </w:r>
            <w:r w:rsidRPr="00EF4F3F">
              <w:rPr>
                <w:rStyle w:val="Textoennegrita"/>
                <w:b w:val="0"/>
                <w:bCs w:val="0"/>
                <w:color w:val="000080"/>
                <w:position w:val="-6"/>
                <w:sz w:val="17"/>
                <w:lang w:val="pt-PT"/>
              </w:rPr>
              <w:t>2</w:t>
            </w:r>
            <w:r w:rsidRPr="00EF4F3F">
              <w:rPr>
                <w:rStyle w:val="Textoennegrita"/>
                <w:b w:val="0"/>
                <w:bCs w:val="0"/>
                <w:color w:val="000080"/>
                <w:lang w:val="pt-PT"/>
              </w:rPr>
              <w:t>O →</w:t>
            </w:r>
            <w:r w:rsidRPr="00EF4F3F">
              <w:rPr>
                <w:color w:val="000080"/>
                <w:lang w:val="pt-PT"/>
              </w:rPr>
              <w:t xml:space="preserve"> </w:t>
            </w:r>
            <w:r w:rsidRPr="00EF4F3F">
              <w:rPr>
                <w:rStyle w:val="Textoennegrita"/>
                <w:b w:val="0"/>
                <w:bCs w:val="0"/>
                <w:color w:val="000080"/>
                <w:lang w:val="pt-PT"/>
              </w:rPr>
              <w:t>2 Fe (OH)</w:t>
            </w:r>
            <w:r w:rsidRPr="00EF4F3F">
              <w:rPr>
                <w:rStyle w:val="Textoennegrita"/>
                <w:b w:val="0"/>
                <w:bCs w:val="0"/>
                <w:color w:val="000080"/>
                <w:position w:val="-6"/>
                <w:sz w:val="17"/>
                <w:lang w:val="pt-PT"/>
              </w:rPr>
              <w:t>2</w:t>
            </w:r>
          </w:p>
          <w:p w:rsidR="00037E82" w:rsidRPr="00EF4F3F" w:rsidRDefault="00037E82">
            <w:pPr>
              <w:pStyle w:val="CuerpodetextoclsTexto"/>
              <w:rPr>
                <w:color w:val="000080"/>
                <w:lang w:val="pt-PT"/>
              </w:rPr>
            </w:pPr>
          </w:p>
          <w:p w:rsidR="00037E82" w:rsidRDefault="00117F43">
            <w:pPr>
              <w:pStyle w:val="CuerpodetextoclsTexto"/>
            </w:pPr>
            <w:r>
              <w:rPr>
                <w:color w:val="000080"/>
              </w:rPr>
              <w:t>Posteriormente, el hidróxido de hierro(II) es oxidado a hidróxido de hierro(III):</w:t>
            </w:r>
          </w:p>
          <w:p w:rsidR="00037E82" w:rsidRDefault="00037E82">
            <w:pPr>
              <w:pStyle w:val="CuerpodetextoclsTexto"/>
              <w:jc w:val="center"/>
            </w:pPr>
          </w:p>
          <w:p w:rsidR="00037E82" w:rsidRPr="00EF4F3F" w:rsidRDefault="00117F43">
            <w:pPr>
              <w:pStyle w:val="CuerpodetextoclsTexto"/>
              <w:jc w:val="center"/>
              <w:rPr>
                <w:lang w:val="pt-PT"/>
              </w:rPr>
            </w:pPr>
            <w:r w:rsidRPr="00EF4F3F">
              <w:rPr>
                <w:rStyle w:val="Textoennegrita"/>
                <w:b w:val="0"/>
                <w:bCs w:val="0"/>
                <w:color w:val="000080"/>
                <w:lang w:val="pt-PT"/>
              </w:rPr>
              <w:t>4 Fe (OH)</w:t>
            </w:r>
            <w:r w:rsidRPr="00EF4F3F">
              <w:rPr>
                <w:rStyle w:val="Textoennegrita"/>
                <w:b w:val="0"/>
                <w:bCs w:val="0"/>
                <w:color w:val="000080"/>
                <w:position w:val="-6"/>
                <w:sz w:val="17"/>
                <w:lang w:val="pt-PT"/>
              </w:rPr>
              <w:t>2</w:t>
            </w:r>
            <w:r w:rsidRPr="00EF4F3F">
              <w:rPr>
                <w:rStyle w:val="Textoennegrita"/>
                <w:b w:val="0"/>
                <w:bCs w:val="0"/>
                <w:color w:val="000080"/>
                <w:lang w:val="pt-PT"/>
              </w:rPr>
              <w:t xml:space="preserve"> + O</w:t>
            </w:r>
            <w:r w:rsidRPr="00EF4F3F">
              <w:rPr>
                <w:rStyle w:val="Textoennegrita"/>
                <w:b w:val="0"/>
                <w:bCs w:val="0"/>
                <w:color w:val="000080"/>
                <w:position w:val="-6"/>
                <w:sz w:val="17"/>
                <w:lang w:val="pt-PT"/>
              </w:rPr>
              <w:t>2</w:t>
            </w:r>
            <w:r w:rsidRPr="00EF4F3F">
              <w:rPr>
                <w:rStyle w:val="Textoennegrita"/>
                <w:b w:val="0"/>
                <w:bCs w:val="0"/>
                <w:color w:val="000080"/>
                <w:lang w:val="pt-PT"/>
              </w:rPr>
              <w:t xml:space="preserve"> + 2 H</w:t>
            </w:r>
            <w:r w:rsidRPr="00EF4F3F">
              <w:rPr>
                <w:rStyle w:val="Textoennegrita"/>
                <w:b w:val="0"/>
                <w:bCs w:val="0"/>
                <w:color w:val="000080"/>
                <w:position w:val="-6"/>
                <w:sz w:val="17"/>
                <w:lang w:val="pt-PT"/>
              </w:rPr>
              <w:t>2</w:t>
            </w:r>
            <w:r w:rsidRPr="00EF4F3F">
              <w:rPr>
                <w:rStyle w:val="Textoennegrita"/>
                <w:b w:val="0"/>
                <w:bCs w:val="0"/>
                <w:color w:val="000080"/>
                <w:lang w:val="pt-PT"/>
              </w:rPr>
              <w:t>O →</w:t>
            </w:r>
            <w:r w:rsidRPr="00EF4F3F">
              <w:rPr>
                <w:color w:val="000080"/>
                <w:lang w:val="pt-PT"/>
              </w:rPr>
              <w:t xml:space="preserve"> </w:t>
            </w:r>
            <w:r w:rsidRPr="00EF4F3F">
              <w:rPr>
                <w:rStyle w:val="Textoennegrita"/>
                <w:b w:val="0"/>
                <w:bCs w:val="0"/>
                <w:color w:val="000080"/>
                <w:lang w:val="pt-PT"/>
              </w:rPr>
              <w:t>4 Fe (OH)</w:t>
            </w:r>
            <w:r w:rsidRPr="00EF4F3F">
              <w:rPr>
                <w:rStyle w:val="Textoennegrita"/>
                <w:b w:val="0"/>
                <w:bCs w:val="0"/>
                <w:color w:val="000080"/>
                <w:position w:val="-6"/>
                <w:sz w:val="17"/>
                <w:lang w:val="pt-PT"/>
              </w:rPr>
              <w:t>3</w:t>
            </w:r>
            <w:r w:rsidRPr="00EF4F3F">
              <w:rPr>
                <w:rStyle w:val="Textoennegrita"/>
                <w:b w:val="0"/>
                <w:bCs w:val="0"/>
                <w:color w:val="000080"/>
                <w:lang w:val="pt-PT"/>
              </w:rPr>
              <w:t xml:space="preserve"> </w:t>
            </w:r>
          </w:p>
          <w:p w:rsidR="00037E82" w:rsidRPr="00EF4F3F" w:rsidRDefault="00037E82">
            <w:pPr>
              <w:pStyle w:val="Contenidodelatabla"/>
              <w:rPr>
                <w:lang w:val="pt-PT"/>
              </w:rPr>
            </w:pPr>
          </w:p>
          <w:tbl>
            <w:tblPr>
              <w:tblW w:w="0" w:type="auto"/>
              <w:tblLayout w:type="fixed"/>
              <w:tblCellMar>
                <w:top w:w="55" w:type="dxa"/>
                <w:left w:w="55" w:type="dxa"/>
                <w:bottom w:w="55" w:type="dxa"/>
                <w:right w:w="55" w:type="dxa"/>
              </w:tblCellMar>
              <w:tblLook w:val="0000"/>
            </w:tblPr>
            <w:tblGrid>
              <w:gridCol w:w="3176"/>
              <w:gridCol w:w="3176"/>
              <w:gridCol w:w="3176"/>
            </w:tblGrid>
            <w:tr w:rsidR="00037E82" w:rsidRPr="00EF4F3F">
              <w:trPr>
                <w:trHeight w:val="2386"/>
              </w:trPr>
              <w:tc>
                <w:tcPr>
                  <w:tcW w:w="3176" w:type="dxa"/>
                  <w:tcBorders>
                    <w:top w:val="none" w:sz="1" w:space="0" w:color="000000"/>
                    <w:left w:val="none" w:sz="1" w:space="0" w:color="000000"/>
                    <w:bottom w:val="none" w:sz="1" w:space="0" w:color="000000"/>
                  </w:tcBorders>
                  <w:shd w:val="clear" w:color="auto" w:fill="FF0000"/>
                </w:tcPr>
                <w:p w:rsidR="00037E82" w:rsidRPr="00EF4F3F" w:rsidRDefault="003E686A">
                  <w:pPr>
                    <w:pStyle w:val="Contenidodelatabla"/>
                    <w:rPr>
                      <w:lang w:val="pt-PT"/>
                    </w:rPr>
                  </w:pPr>
                  <w:r>
                    <w:rPr>
                      <w:noProof/>
                      <w:lang w:eastAsia="es-ES" w:bidi="ar-SA"/>
                    </w:rPr>
                    <w:drawing>
                      <wp:anchor distT="0" distB="0" distL="0" distR="0" simplePos="0" relativeHeight="251613696" behindDoc="0" locked="0" layoutInCell="1" allowOverlap="1">
                        <wp:simplePos x="0" y="0"/>
                        <wp:positionH relativeFrom="column">
                          <wp:align>center</wp:align>
                        </wp:positionH>
                        <wp:positionV relativeFrom="paragraph">
                          <wp:posOffset>-60218955</wp:posOffset>
                        </wp:positionV>
                        <wp:extent cx="1946275" cy="1441450"/>
                        <wp:effectExtent l="19050" t="0" r="0" b="0"/>
                        <wp:wrapTopAndBottom/>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66" cstate="print"/>
                                <a:srcRect/>
                                <a:stretch>
                                  <a:fillRect/>
                                </a:stretch>
                              </pic:blipFill>
                              <pic:spPr bwMode="auto">
                                <a:xfrm>
                                  <a:off x="0" y="0"/>
                                  <a:ext cx="1946275" cy="1441450"/>
                                </a:xfrm>
                                <a:prstGeom prst="rect">
                                  <a:avLst/>
                                </a:prstGeom>
                                <a:solidFill>
                                  <a:srgbClr val="FFFFFF"/>
                                </a:solidFill>
                              </pic:spPr>
                            </pic:pic>
                          </a:graphicData>
                        </a:graphic>
                      </wp:anchor>
                    </w:drawing>
                  </w:r>
                </w:p>
              </w:tc>
              <w:tc>
                <w:tcPr>
                  <w:tcW w:w="3176" w:type="dxa"/>
                  <w:tcBorders>
                    <w:top w:val="none" w:sz="1" w:space="0" w:color="000000"/>
                    <w:left w:val="none" w:sz="1" w:space="0" w:color="000000"/>
                    <w:bottom w:val="none" w:sz="1" w:space="0" w:color="000000"/>
                  </w:tcBorders>
                  <w:shd w:val="clear" w:color="auto" w:fill="FF3333"/>
                </w:tcPr>
                <w:p w:rsidR="00037E82" w:rsidRPr="00EF4F3F" w:rsidRDefault="003E686A">
                  <w:pPr>
                    <w:pStyle w:val="Contenidodelatabla"/>
                    <w:rPr>
                      <w:lang w:val="pt-PT"/>
                    </w:rPr>
                  </w:pPr>
                  <w:r>
                    <w:rPr>
                      <w:noProof/>
                      <w:lang w:eastAsia="es-ES" w:bidi="ar-SA"/>
                    </w:rPr>
                    <w:drawing>
                      <wp:anchor distT="0" distB="0" distL="0" distR="0" simplePos="0" relativeHeight="251609600" behindDoc="0" locked="0" layoutInCell="1" allowOverlap="1">
                        <wp:simplePos x="0" y="0"/>
                        <wp:positionH relativeFrom="column">
                          <wp:align>center</wp:align>
                        </wp:positionH>
                        <wp:positionV relativeFrom="paragraph">
                          <wp:posOffset>-60218955</wp:posOffset>
                        </wp:positionV>
                        <wp:extent cx="1946275" cy="1441450"/>
                        <wp:effectExtent l="19050" t="0" r="0" b="0"/>
                        <wp:wrapTopAndBottom/>
                        <wp:docPr id="68"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7" cstate="print"/>
                                <a:srcRect/>
                                <a:stretch>
                                  <a:fillRect/>
                                </a:stretch>
                              </pic:blipFill>
                              <pic:spPr bwMode="auto">
                                <a:xfrm>
                                  <a:off x="0" y="0"/>
                                  <a:ext cx="1946275" cy="1441450"/>
                                </a:xfrm>
                                <a:prstGeom prst="rect">
                                  <a:avLst/>
                                </a:prstGeom>
                                <a:solidFill>
                                  <a:srgbClr val="FFFFFF"/>
                                </a:solidFill>
                              </pic:spPr>
                            </pic:pic>
                          </a:graphicData>
                        </a:graphic>
                      </wp:anchor>
                    </w:drawing>
                  </w:r>
                </w:p>
              </w:tc>
              <w:tc>
                <w:tcPr>
                  <w:tcW w:w="3176" w:type="dxa"/>
                  <w:tcBorders>
                    <w:top w:val="none" w:sz="1" w:space="0" w:color="000000"/>
                    <w:left w:val="none" w:sz="1" w:space="0" w:color="000000"/>
                    <w:bottom w:val="none" w:sz="1" w:space="0" w:color="000000"/>
                    <w:right w:val="none" w:sz="1" w:space="0" w:color="000000"/>
                  </w:tcBorders>
                  <w:shd w:val="clear" w:color="auto" w:fill="FF0000"/>
                </w:tcPr>
                <w:p w:rsidR="00037E82" w:rsidRPr="00EF4F3F" w:rsidRDefault="003E686A">
                  <w:pPr>
                    <w:pStyle w:val="Contenidodelatabla"/>
                    <w:rPr>
                      <w:lang w:val="pt-PT"/>
                    </w:rPr>
                  </w:pPr>
                  <w:r>
                    <w:rPr>
                      <w:noProof/>
                      <w:lang w:eastAsia="es-ES" w:bidi="ar-SA"/>
                    </w:rPr>
                    <w:drawing>
                      <wp:anchor distT="0" distB="0" distL="0" distR="0" simplePos="0" relativeHeight="251594240" behindDoc="0" locked="0" layoutInCell="1" allowOverlap="1">
                        <wp:simplePos x="0" y="0"/>
                        <wp:positionH relativeFrom="column">
                          <wp:align>center</wp:align>
                        </wp:positionH>
                        <wp:positionV relativeFrom="paragraph">
                          <wp:posOffset>-60216415</wp:posOffset>
                        </wp:positionV>
                        <wp:extent cx="1946275" cy="1438910"/>
                        <wp:effectExtent l="19050" t="0" r="0" b="0"/>
                        <wp:wrapTopAndBottom/>
                        <wp:docPr id="6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8" cstate="print"/>
                                <a:srcRect/>
                                <a:stretch>
                                  <a:fillRect/>
                                </a:stretch>
                              </pic:blipFill>
                              <pic:spPr bwMode="auto">
                                <a:xfrm>
                                  <a:off x="0" y="0"/>
                                  <a:ext cx="1946275" cy="1438910"/>
                                </a:xfrm>
                                <a:prstGeom prst="rect">
                                  <a:avLst/>
                                </a:prstGeom>
                                <a:solidFill>
                                  <a:srgbClr val="FFFFFF"/>
                                </a:solidFill>
                              </pic:spPr>
                            </pic:pic>
                          </a:graphicData>
                        </a:graphic>
                      </wp:anchor>
                    </w:drawing>
                  </w:r>
                </w:p>
              </w:tc>
            </w:tr>
          </w:tbl>
          <w:p w:rsidR="00037E82" w:rsidRDefault="00117F43">
            <w:pPr>
              <w:pStyle w:val="Epgrafe"/>
            </w:pPr>
            <w:r>
              <w:t>Oxidación del hierro en un ambiente húmedo</w:t>
            </w: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C24C1D" w:rsidRDefault="00C24C1D">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tc>
      </w:tr>
      <w:tr w:rsidR="00037E82">
        <w:trPr>
          <w:tblHeader/>
        </w:trPr>
        <w:tc>
          <w:tcPr>
            <w:tcW w:w="9638" w:type="dxa"/>
            <w:tcBorders>
              <w:top w:val="none" w:sz="1" w:space="0" w:color="000000"/>
              <w:left w:val="none" w:sz="1" w:space="0" w:color="000000"/>
              <w:bottom w:val="none" w:sz="1" w:space="0" w:color="000000"/>
              <w:right w:val="none" w:sz="1" w:space="0" w:color="000000"/>
            </w:tcBorders>
            <w:shd w:val="clear" w:color="auto" w:fill="auto"/>
          </w:tcPr>
          <w:p w:rsidR="00037E82" w:rsidRDefault="00117F43">
            <w:pPr>
              <w:pStyle w:val="Encabezadodelatabla"/>
              <w:shd w:val="clear" w:color="auto" w:fill="FFACC2"/>
            </w:pPr>
            <w:r>
              <w:lastRenderedPageBreak/>
              <w:t>Electrolisis</w:t>
            </w:r>
          </w:p>
        </w:tc>
      </w:tr>
      <w:tr w:rsidR="00037E82">
        <w:tc>
          <w:tcPr>
            <w:tcW w:w="9638" w:type="dxa"/>
            <w:tcBorders>
              <w:left w:val="none" w:sz="1" w:space="0" w:color="000000"/>
              <w:bottom w:val="none" w:sz="1" w:space="0" w:color="000000"/>
              <w:right w:val="none" w:sz="1" w:space="0" w:color="000000"/>
            </w:tcBorders>
            <w:shd w:val="clear" w:color="auto" w:fill="auto"/>
          </w:tcPr>
          <w:p w:rsidR="00037E82" w:rsidRDefault="00117F43">
            <w:pPr>
              <w:pStyle w:val="CuerpodetextoclsTexto"/>
              <w:spacing w:after="283"/>
              <w:jc w:val="both"/>
            </w:pPr>
            <w:r>
              <w:t>La electrolisis es el proceso inverso al llevado a cabo en una pila eléctrica; es decir, conseguir producir una reacción redox no espontánea utilizando energía eléctrica.</w:t>
            </w:r>
          </w:p>
          <w:p w:rsidR="00037E82" w:rsidRDefault="00117F43">
            <w:pPr>
              <w:pStyle w:val="CuerpodetextoclsTexto"/>
              <w:spacing w:after="283"/>
              <w:jc w:val="both"/>
            </w:pPr>
            <w:r>
              <w:t>La electrolisis se puede producir haciendo pasar una intensidad de corriente por una disolución de un electrolito (compuesto iónico, ácidos, bases...) o por una cubeta con el electrolito fundido.</w:t>
            </w:r>
          </w:p>
          <w:p w:rsidR="00037E82" w:rsidRDefault="00117F43">
            <w:pPr>
              <w:pStyle w:val="CuerpodetextoclsTexto"/>
              <w:spacing w:after="283"/>
              <w:jc w:val="both"/>
            </w:pPr>
            <w:r>
              <w:t xml:space="preserve">Una cuba electrolítica consiste en un recipiente con el electrolito fundido o disuelto en la que se introducen dos electrodos inertes (de grafito, platino...) conectados a una fuente de corriente eléctrica continua. Al contrario que en las pilas eléctricas, al electrodo positivo se le denomina ánodo y al negativo cátodo. </w:t>
            </w:r>
          </w:p>
          <w:p w:rsidR="00037E82" w:rsidRDefault="00117F43">
            <w:pPr>
              <w:pStyle w:val="CuerpodetextoclsTexto"/>
              <w:spacing w:after="283"/>
              <w:jc w:val="both"/>
            </w:pPr>
            <w:r>
              <w:t>Podemos producir la electrolisis del agua (gracias a su autoionización, H</w:t>
            </w:r>
            <w:r>
              <w:rPr>
                <w:position w:val="-6"/>
                <w:sz w:val="17"/>
              </w:rPr>
              <w:t>2</w:t>
            </w:r>
            <w:r>
              <w:t xml:space="preserve">O </w:t>
            </w:r>
            <w:r w:rsidR="003E686A">
              <w:rPr>
                <w:noProof/>
                <w:lang w:eastAsia="es-ES" w:bidi="ar-SA"/>
              </w:rPr>
              <w:drawing>
                <wp:inline distT="0" distB="0" distL="0" distR="0">
                  <wp:extent cx="151130" cy="125730"/>
                  <wp:effectExtent l="19050" t="0" r="1270" b="0"/>
                  <wp:docPr id="57" name="Imagen 57" descr="G:\..\images\flechaequilib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G:\..\images\flechaequilibrio.png"/>
                          <pic:cNvPicPr>
                            <a:picLocks noChangeAspect="1" noChangeArrowheads="1"/>
                          </pic:cNvPicPr>
                        </pic:nvPicPr>
                        <pic:blipFill>
                          <a:blip r:embed="rId69" r:link="rId54"/>
                          <a:srcRect/>
                          <a:stretch>
                            <a:fillRect/>
                          </a:stretch>
                        </pic:blipFill>
                        <pic:spPr bwMode="auto">
                          <a:xfrm>
                            <a:off x="0" y="0"/>
                            <a:ext cx="151130" cy="125730"/>
                          </a:xfrm>
                          <a:prstGeom prst="rect">
                            <a:avLst/>
                          </a:prstGeom>
                          <a:noFill/>
                          <a:ln w="9525">
                            <a:noFill/>
                            <a:miter lim="800000"/>
                            <a:headEnd/>
                            <a:tailEnd/>
                          </a:ln>
                        </pic:spPr>
                      </pic:pic>
                    </a:graphicData>
                  </a:graphic>
                </wp:inline>
              </w:drawing>
            </w:r>
            <w:r>
              <w:t xml:space="preserve"> OH</w:t>
            </w:r>
            <w:r>
              <w:rPr>
                <w:position w:val="7"/>
                <w:sz w:val="17"/>
              </w:rPr>
              <w:t>-</w:t>
            </w:r>
            <w:r>
              <w:t xml:space="preserve"> + H</w:t>
            </w:r>
            <w:r>
              <w:rPr>
                <w:position w:val="7"/>
                <w:sz w:val="17"/>
              </w:rPr>
              <w:t>+</w:t>
            </w:r>
            <w:r>
              <w:t>). La electrolisis del agua aumenta su eficacia si añadimos un poco de electrolito a la misma. Los procesos que se llevan a cabo en los electrodos son:</w:t>
            </w:r>
          </w:p>
          <w:p w:rsidR="00037E82" w:rsidRPr="00EF4F3F" w:rsidRDefault="00117F43">
            <w:pPr>
              <w:pStyle w:val="CuerpodetextoclsTexto"/>
              <w:spacing w:after="283"/>
              <w:jc w:val="both"/>
              <w:rPr>
                <w:lang w:val="pt-PT"/>
              </w:rPr>
            </w:pPr>
            <w:r w:rsidRPr="00EF4F3F">
              <w:rPr>
                <w:lang w:val="pt-PT"/>
              </w:rPr>
              <w:t>(+) Ánodo: 4OH</w:t>
            </w:r>
            <w:r w:rsidRPr="00EF4F3F">
              <w:rPr>
                <w:position w:val="7"/>
                <w:sz w:val="17"/>
                <w:lang w:val="pt-PT"/>
              </w:rPr>
              <w:t>-</w:t>
            </w:r>
            <w:r w:rsidRPr="00EF4F3F">
              <w:rPr>
                <w:lang w:val="pt-PT"/>
              </w:rPr>
              <w:t xml:space="preserve"> → O</w:t>
            </w:r>
            <w:r w:rsidRPr="00EF4F3F">
              <w:rPr>
                <w:position w:val="-6"/>
                <w:sz w:val="17"/>
                <w:lang w:val="pt-PT"/>
              </w:rPr>
              <w:t>2</w:t>
            </w:r>
            <w:r w:rsidRPr="00EF4F3F">
              <w:rPr>
                <w:lang w:val="pt-PT"/>
              </w:rPr>
              <w:t xml:space="preserve"> + 2H</w:t>
            </w:r>
            <w:r w:rsidRPr="00EF4F3F">
              <w:rPr>
                <w:position w:val="-6"/>
                <w:sz w:val="17"/>
                <w:lang w:val="pt-PT"/>
              </w:rPr>
              <w:t>2</w:t>
            </w:r>
            <w:r w:rsidRPr="00EF4F3F">
              <w:rPr>
                <w:lang w:val="pt-PT"/>
              </w:rPr>
              <w:t>O + 4e</w:t>
            </w:r>
            <w:r w:rsidRPr="00EF4F3F">
              <w:rPr>
                <w:position w:val="7"/>
                <w:sz w:val="17"/>
                <w:lang w:val="pt-PT"/>
              </w:rPr>
              <w:t>-</w:t>
            </w:r>
          </w:p>
          <w:p w:rsidR="00037E82" w:rsidRDefault="00117F43">
            <w:pPr>
              <w:pStyle w:val="CuerpodetextoclsTexto"/>
              <w:spacing w:after="283"/>
              <w:jc w:val="both"/>
            </w:pPr>
            <w:r>
              <w:t>(-) Cátodo: 4H</w:t>
            </w:r>
            <w:r>
              <w:rPr>
                <w:position w:val="7"/>
                <w:sz w:val="17"/>
              </w:rPr>
              <w:t xml:space="preserve">+ </w:t>
            </w:r>
            <w:r>
              <w:t>+ 4e</w:t>
            </w:r>
            <w:r>
              <w:rPr>
                <w:position w:val="7"/>
                <w:sz w:val="17"/>
              </w:rPr>
              <w:t>-</w:t>
            </w:r>
            <w:r>
              <w:t xml:space="preserve"> → 2H</w:t>
            </w:r>
            <w:r>
              <w:rPr>
                <w:position w:val="-6"/>
                <w:sz w:val="17"/>
              </w:rPr>
              <w:t>2</w:t>
            </w:r>
          </w:p>
          <w:p w:rsidR="00037E82" w:rsidRDefault="00037E82">
            <w:pPr>
              <w:pStyle w:val="Contenidodelatabla"/>
              <w:numPr>
                <w:ilvl w:val="0"/>
                <w:numId w:val="15"/>
              </w:numPr>
              <w:jc w:val="both"/>
              <w:rPr>
                <w:color w:val="000080"/>
              </w:rPr>
            </w:pPr>
            <w:r w:rsidRPr="00037E82">
              <w:pict>
                <v:shape id="_x0000_s1143" type="#_x0000_t202" style="position:absolute;left:0;text-align:left;margin-left:280.75pt;margin-top:0;width:198.4pt;height:167.75pt;z-index:251633152;mso-wrap-distance-left:28.35pt;mso-wrap-distance-top:0;mso-wrap-distance-right:0;mso-wrap-distance-bottom:0;mso-position-horizontal:absolute;mso-position-horizontal-relative:text;mso-position-vertical:absolute;mso-position-vertical-relative:text" stroked="f">
                  <v:fill color2="black"/>
                  <v:textbox inset="0,0,0,0">
                    <w:txbxContent>
                      <w:p w:rsidR="00037E82" w:rsidRDefault="003E686A">
                        <w:pPr>
                          <w:pStyle w:val="Epgrafe"/>
                        </w:pPr>
                        <w:r>
                          <w:rPr>
                            <w:noProof/>
                            <w:lang w:eastAsia="es-ES" w:bidi="ar-SA"/>
                          </w:rPr>
                          <w:drawing>
                            <wp:inline distT="0" distB="0" distL="0" distR="0">
                              <wp:extent cx="2516505" cy="1887220"/>
                              <wp:effectExtent l="19050" t="0" r="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0"/>
                                      <a:srcRect/>
                                      <a:stretch>
                                        <a:fillRect/>
                                      </a:stretch>
                                    </pic:blipFill>
                                    <pic:spPr bwMode="auto">
                                      <a:xfrm>
                                        <a:off x="0" y="0"/>
                                        <a:ext cx="2516505" cy="1887220"/>
                                      </a:xfrm>
                                      <a:prstGeom prst="rect">
                                        <a:avLst/>
                                      </a:prstGeom>
                                      <a:solidFill>
                                        <a:srgbClr val="FFFFFF"/>
                                      </a:solidFill>
                                      <a:ln w="9525">
                                        <a:noFill/>
                                        <a:miter lim="800000"/>
                                        <a:headEnd/>
                                        <a:tailEnd/>
                                      </a:ln>
                                    </pic:spPr>
                                  </pic:pic>
                                </a:graphicData>
                              </a:graphic>
                            </wp:inline>
                          </w:drawing>
                        </w:r>
                        <w:r w:rsidR="00117F43">
                          <w:t>Electrolisis del agua</w:t>
                        </w:r>
                      </w:p>
                    </w:txbxContent>
                  </v:textbox>
                  <w10:wrap type="square" side="left"/>
                </v:shape>
              </w:pict>
            </w:r>
            <w:r w:rsidR="00117F43">
              <w:rPr>
                <w:color w:val="000080"/>
              </w:rPr>
              <w:t>Pon en marcha la simulación de la electrolisis del agua (recuerda que las moléculas están muy  ampliadas). Una vez puesta en marcha la simulación, conecta la batería mediante el interruptor de la parte superior de la escena. En el momento que conectes el interruptor, aparecerán dos nuevos botones que te permitirán visualizar los procesos anódico y catódico ¿En qué se está descomponiendo el agua? ¿Cuál sería la diferencia de potencial teórica mínima necesaria para que comience la electrolisis del agua?</w:t>
            </w:r>
          </w:p>
          <w:p w:rsidR="00037E82" w:rsidRDefault="00037E82">
            <w:pPr>
              <w:pStyle w:val="Contenidodelatabla"/>
              <w:jc w:val="both"/>
              <w:rPr>
                <w:color w:val="000080"/>
              </w:rPr>
            </w:pPr>
          </w:p>
          <w:p w:rsidR="00037E82" w:rsidRDefault="00117F43">
            <w:pPr>
              <w:pStyle w:val="Encabezadodelatabla"/>
              <w:jc w:val="left"/>
              <w:rPr>
                <w:color w:val="000000"/>
              </w:rPr>
            </w:pPr>
            <w:r>
              <w:rPr>
                <w:color w:val="000000"/>
              </w:rPr>
              <w:t>Leyes de Faraday</w:t>
            </w:r>
          </w:p>
          <w:p w:rsidR="00037E82" w:rsidRDefault="00037E82">
            <w:pPr>
              <w:pStyle w:val="Encabezadodelatabla"/>
              <w:jc w:val="left"/>
              <w:rPr>
                <w:color w:val="000000"/>
              </w:rPr>
            </w:pPr>
          </w:p>
          <w:p w:rsidR="00037E82" w:rsidRDefault="00117F43">
            <w:pPr>
              <w:pStyle w:val="CuerpodetextoclsTexto"/>
              <w:rPr>
                <w:color w:val="000000"/>
              </w:rPr>
            </w:pPr>
            <w:r>
              <w:rPr>
                <w:color w:val="000000"/>
              </w:rPr>
              <w:t>Faraday se interesó por los aspectos cuantitativos de la electrolisis; es decir, por la cantidad de sustancia que se depositaba en los electrodos en el proceso. Sus estudios condujeron a las leyes que llevan su nombre y que podríamos enunciar del siguiente modo:</w:t>
            </w:r>
          </w:p>
          <w:p w:rsidR="00037E82" w:rsidRDefault="00037E82">
            <w:pPr>
              <w:pStyle w:val="CuerpodetextoclsTexto"/>
              <w:rPr>
                <w:color w:val="000000"/>
              </w:rPr>
            </w:pPr>
          </w:p>
          <w:p w:rsidR="00037E82" w:rsidRDefault="00117F43">
            <w:pPr>
              <w:pStyle w:val="CuerpodetextoclsTexto"/>
              <w:spacing w:after="283"/>
              <w:jc w:val="both"/>
              <w:rPr>
                <w:rStyle w:val="Textoennegrita"/>
              </w:rPr>
            </w:pPr>
            <w:r>
              <w:rPr>
                <w:rStyle w:val="Textoennegrita"/>
              </w:rPr>
              <w:t>1ª Ley</w:t>
            </w:r>
            <w:r>
              <w:t>: La masa de la sustancia liberada en un electrodo és directamente proporcional a la carga que se inyectó en el electrolito; es decir, a la intensidad de corriente multiplicada por el tiempo (I·Δt).</w:t>
            </w:r>
          </w:p>
          <w:p w:rsidR="00037E82" w:rsidRDefault="00117F43">
            <w:pPr>
              <w:pStyle w:val="CuerpodetextoclsTexto"/>
              <w:spacing w:after="283"/>
              <w:jc w:val="both"/>
            </w:pPr>
            <w:r>
              <w:rPr>
                <w:rStyle w:val="Textoennegrita"/>
              </w:rPr>
              <w:t>2ª Ley:</w:t>
            </w:r>
            <w:r>
              <w:t xml:space="preserve"> La masa de la sustancia depositada en un electrodo es directamente proporcional a su peso equivalente (M</w:t>
            </w:r>
            <w:r>
              <w:rPr>
                <w:position w:val="-6"/>
                <w:sz w:val="17"/>
              </w:rPr>
              <w:t>eq</w:t>
            </w:r>
            <w:r>
              <w:t xml:space="preserve">); es decir a su masa molar dividida por la carga de la especie que se descarga en el electrodo. </w:t>
            </w:r>
          </w:p>
          <w:p w:rsidR="00037E82" w:rsidRDefault="00117F43">
            <w:pPr>
              <w:pStyle w:val="CuerpodetextoclsTexto"/>
              <w:spacing w:after="283"/>
              <w:jc w:val="both"/>
            </w:pPr>
            <w:r>
              <w:t>Ambas leyes se pueden resumir en:</w:t>
            </w:r>
          </w:p>
          <w:p w:rsidR="00037E82" w:rsidRDefault="003E686A">
            <w:pPr>
              <w:pStyle w:val="CuerpodetextoclsTexto"/>
              <w:spacing w:after="283"/>
              <w:jc w:val="center"/>
            </w:pPr>
            <w:r>
              <w:rPr>
                <w:noProof/>
                <w:lang w:eastAsia="es-ES" w:bidi="ar-SA"/>
              </w:rPr>
              <w:drawing>
                <wp:inline distT="0" distB="0" distL="0" distR="0">
                  <wp:extent cx="8255" cy="8255"/>
                  <wp:effectExtent l="0" t="0" r="0" b="0"/>
                  <wp:docPr id="59" name="Imagen 59" descr="G:\..\images\leyfar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G:\..\images\leyfar2.gif"/>
                          <pic:cNvPicPr>
                            <a:picLocks noChangeAspect="1" noChangeArrowheads="1"/>
                          </pic:cNvPicPr>
                        </pic:nvPicPr>
                        <pic:blipFill>
                          <a:blip r:embed="rId71" r:link="rId72"/>
                          <a:srcRect/>
                          <a:stretch>
                            <a:fillRect/>
                          </a:stretch>
                        </pic:blipFill>
                        <pic:spPr bwMode="auto">
                          <a:xfrm>
                            <a:off x="0" y="0"/>
                            <a:ext cx="8255" cy="8255"/>
                          </a:xfrm>
                          <a:prstGeom prst="rect">
                            <a:avLst/>
                          </a:prstGeom>
                          <a:noFill/>
                          <a:ln w="9525">
                            <a:noFill/>
                            <a:miter lim="800000"/>
                            <a:headEnd/>
                            <a:tailEnd/>
                          </a:ln>
                        </pic:spPr>
                      </pic:pic>
                    </a:graphicData>
                  </a:graphic>
                </wp:inline>
              </w:drawing>
            </w:r>
            <w:r w:rsidR="00117F43">
              <w:t xml:space="preserve"> </w:t>
            </w:r>
          </w:p>
          <w:p w:rsidR="00037E82" w:rsidRDefault="00037E82">
            <w:pPr>
              <w:pStyle w:val="Contenidodelatabla"/>
              <w:numPr>
                <w:ilvl w:val="0"/>
                <w:numId w:val="16"/>
              </w:numPr>
              <w:jc w:val="both"/>
              <w:rPr>
                <w:color w:val="000080"/>
              </w:rPr>
            </w:pPr>
            <w:r w:rsidRPr="00037E82">
              <w:lastRenderedPageBreak/>
              <w:pict>
                <v:shape id="_x0000_s1141" type="#_x0000_t202" style="position:absolute;left:0;text-align:left;margin-left:252.4pt;margin-top:0;width:198.4pt;height:163.5pt;z-index:251631104;mso-wrap-distance-left:28.35pt;mso-wrap-distance-top:0;mso-wrap-distance-right:0;mso-wrap-distance-bottom:0;mso-position-horizontal:absolute;mso-position-horizontal-relative:text;mso-position-vertical:absolute;mso-position-vertical-relative:text" stroked="f">
                  <v:fill color2="black"/>
                  <v:textbox inset="0,0,0,0">
                    <w:txbxContent>
                      <w:p w:rsidR="00037E82" w:rsidRDefault="003E686A">
                        <w:pPr>
                          <w:pStyle w:val="Epgrafe"/>
                        </w:pPr>
                        <w:r>
                          <w:rPr>
                            <w:noProof/>
                            <w:lang w:eastAsia="es-ES" w:bidi="ar-SA"/>
                          </w:rPr>
                          <w:drawing>
                            <wp:inline distT="0" distB="0" distL="0" distR="0">
                              <wp:extent cx="2516505" cy="1828800"/>
                              <wp:effectExtent l="19050" t="0" r="0" b="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3"/>
                                      <a:srcRect/>
                                      <a:stretch>
                                        <a:fillRect/>
                                      </a:stretch>
                                    </pic:blipFill>
                                    <pic:spPr bwMode="auto">
                                      <a:xfrm>
                                        <a:off x="0" y="0"/>
                                        <a:ext cx="2516505" cy="1828800"/>
                                      </a:xfrm>
                                      <a:prstGeom prst="rect">
                                        <a:avLst/>
                                      </a:prstGeom>
                                      <a:solidFill>
                                        <a:srgbClr val="FFFFFF"/>
                                      </a:solidFill>
                                      <a:ln w="9525">
                                        <a:noFill/>
                                        <a:miter lim="800000"/>
                                        <a:headEnd/>
                                        <a:tailEnd/>
                                      </a:ln>
                                    </pic:spPr>
                                  </pic:pic>
                                </a:graphicData>
                              </a:graphic>
                            </wp:inline>
                          </w:drawing>
                        </w:r>
                        <w:r w:rsidR="00117F43">
                          <w:t>Electrolisis del NaCl</w:t>
                        </w:r>
                      </w:p>
                    </w:txbxContent>
                  </v:textbox>
                  <w10:wrap type="square" side="left"/>
                </v:shape>
              </w:pict>
            </w:r>
            <w:r w:rsidR="00117F43">
              <w:rPr>
                <w:color w:val="000080"/>
              </w:rPr>
              <w:t xml:space="preserve">Vas a construir una celda electrolítica por partes. Deja que la simulación avance (puedes pararla en cualquier momento) y fíjate bien en todos los procesos que tienen lugar. </w:t>
            </w:r>
          </w:p>
          <w:p w:rsidR="00037E82" w:rsidRDefault="00037E82">
            <w:pPr>
              <w:pStyle w:val="Contenidodelatabla"/>
              <w:jc w:val="both"/>
              <w:rPr>
                <w:color w:val="000080"/>
              </w:rPr>
            </w:pPr>
          </w:p>
          <w:p w:rsidR="00037E82" w:rsidRDefault="00117F43">
            <w:pPr>
              <w:pStyle w:val="Contenidodelatabla"/>
              <w:ind w:left="709"/>
              <w:jc w:val="both"/>
              <w:rPr>
                <w:color w:val="000080"/>
              </w:rPr>
            </w:pPr>
            <w:r>
              <w:rPr>
                <w:color w:val="000080"/>
              </w:rPr>
              <w:t>Tienes los siguientes aparatos de medición: un amperímetro, un voltímetro y un reloj digital que marca los minutos y los segundos.</w:t>
            </w:r>
          </w:p>
          <w:p w:rsidR="00037E82" w:rsidRDefault="00037E82">
            <w:pPr>
              <w:pStyle w:val="Contenidodelatabla"/>
              <w:jc w:val="both"/>
              <w:rPr>
                <w:color w:val="000080"/>
              </w:rPr>
            </w:pPr>
          </w:p>
          <w:p w:rsidR="00037E82" w:rsidRDefault="00117F43">
            <w:pPr>
              <w:pStyle w:val="Contenidodelatabla"/>
              <w:ind w:left="709"/>
              <w:jc w:val="both"/>
              <w:rPr>
                <w:color w:val="000080"/>
              </w:rPr>
            </w:pPr>
            <w:r>
              <w:rPr>
                <w:color w:val="000080"/>
              </w:rPr>
              <w:t>a) ¿Por qué se usa un electrodo de grafito en la parte en que se descarga el cloro?</w:t>
            </w:r>
          </w:p>
          <w:p w:rsidR="00037E82" w:rsidRDefault="00037E82">
            <w:pPr>
              <w:pStyle w:val="Contenidodelatabla"/>
              <w:jc w:val="both"/>
              <w:rPr>
                <w:color w:val="000080"/>
              </w:rPr>
            </w:pPr>
          </w:p>
          <w:p w:rsidR="00037E82" w:rsidRDefault="00117F43">
            <w:pPr>
              <w:pStyle w:val="Contenidodelatabla"/>
              <w:ind w:left="709"/>
              <w:jc w:val="both"/>
              <w:rPr>
                <w:color w:val="000080"/>
              </w:rPr>
            </w:pPr>
            <w:r>
              <w:rPr>
                <w:color w:val="000080"/>
              </w:rPr>
              <w:t>b) ¿Cuál es la mínima diferencia de potencial (teórica) para producir la electrolisis del cloruro de sodio fundido?</w:t>
            </w:r>
          </w:p>
          <w:p w:rsidR="00037E82" w:rsidRDefault="00037E82">
            <w:pPr>
              <w:pStyle w:val="Contenidodelatabla"/>
              <w:jc w:val="both"/>
              <w:rPr>
                <w:color w:val="000080"/>
              </w:rPr>
            </w:pPr>
          </w:p>
          <w:p w:rsidR="00037E82" w:rsidRDefault="00117F43">
            <w:pPr>
              <w:pStyle w:val="Contenidodelatabla"/>
              <w:ind w:left="709"/>
              <w:jc w:val="both"/>
              <w:rPr>
                <w:color w:val="000080"/>
              </w:rPr>
            </w:pPr>
            <w:r>
              <w:rPr>
                <w:color w:val="000080"/>
              </w:rPr>
              <w:t>c)  A la vista del applet, ¿que sustancia tiene mayor densidad, el sodio metálico o el cloruro de sodio fundido?</w:t>
            </w:r>
          </w:p>
          <w:p w:rsidR="00037E82" w:rsidRDefault="00037E82">
            <w:pPr>
              <w:pStyle w:val="Contenidodelatabla"/>
              <w:jc w:val="both"/>
              <w:rPr>
                <w:color w:val="000080"/>
              </w:rPr>
            </w:pPr>
          </w:p>
          <w:p w:rsidR="00037E82" w:rsidRDefault="00117F43">
            <w:pPr>
              <w:pStyle w:val="Contenidodelatabla"/>
              <w:ind w:left="709"/>
              <w:jc w:val="both"/>
              <w:rPr>
                <w:color w:val="000080"/>
              </w:rPr>
            </w:pPr>
            <w:r>
              <w:rPr>
                <w:color w:val="000080"/>
              </w:rPr>
              <w:t>d) Cuando acabe la animación, introduce en el campo  que aparece la masa de sodio (en gramos) que se habría depositado en el cátodo.</w:t>
            </w:r>
          </w:p>
          <w:p w:rsidR="00037E82" w:rsidRDefault="00037E82">
            <w:pPr>
              <w:pStyle w:val="Contenidodelatabla"/>
              <w:ind w:left="709"/>
              <w:jc w:val="both"/>
              <w:rPr>
                <w:color w:val="000080"/>
              </w:rPr>
            </w:pPr>
          </w:p>
          <w:p w:rsidR="00037E82" w:rsidRDefault="00037E82">
            <w:pPr>
              <w:pStyle w:val="Contenidodelatabla"/>
              <w:jc w:val="both"/>
            </w:pPr>
          </w:p>
          <w:p w:rsidR="00037E82" w:rsidRDefault="00117F43">
            <w:pPr>
              <w:pStyle w:val="Contenidodelatabla"/>
              <w:jc w:val="both"/>
            </w:pPr>
            <w:r>
              <w:rPr>
                <w:rStyle w:val="Textoennegrita"/>
                <w:color w:val="000000"/>
              </w:rPr>
              <w:t xml:space="preserve">Aplicaciones de la electrolisis </w:t>
            </w:r>
          </w:p>
          <w:p w:rsidR="00037E82" w:rsidRDefault="00037E82">
            <w:pPr>
              <w:pStyle w:val="Contenidodelatabla"/>
              <w:jc w:val="both"/>
            </w:pPr>
          </w:p>
          <w:p w:rsidR="00037E82" w:rsidRDefault="00117F43">
            <w:pPr>
              <w:pStyle w:val="CuerpodetextoclsTexto"/>
              <w:jc w:val="both"/>
            </w:pPr>
            <w:r>
              <w:rPr>
                <w:rStyle w:val="Textoennegrita"/>
                <w:b w:val="0"/>
                <w:bCs w:val="0"/>
                <w:color w:val="000000"/>
              </w:rPr>
              <w:t xml:space="preserve">La electrolisis, como proceso inverso al que se da en la pila galvánica, puede usarse para cargar baterías pero, además, tiene otros usos. </w:t>
            </w:r>
          </w:p>
          <w:p w:rsidR="00037E82" w:rsidRDefault="00037E82">
            <w:pPr>
              <w:pStyle w:val="CuerpodetextoclsTexto"/>
              <w:spacing w:after="283"/>
              <w:jc w:val="both"/>
            </w:pPr>
          </w:p>
          <w:p w:rsidR="00037E82" w:rsidRDefault="00037E82">
            <w:pPr>
              <w:pStyle w:val="CuerpodetextoclsTexto"/>
              <w:spacing w:after="283"/>
              <w:jc w:val="both"/>
            </w:pPr>
            <w:r>
              <w:pict>
                <v:shape id="_x0000_s1146" type="#_x0000_t202" style="position:absolute;left:0;text-align:left;margin-left:252.4pt;margin-top:0;width:198.4pt;height:151.05pt;z-index:251636224;mso-wrap-distance-left:28.35pt;mso-wrap-distance-top:0;mso-wrap-distance-right:0;mso-wrap-distance-bottom:0;mso-position-horizontal:absolute;mso-position-horizontal-relative:text;mso-position-vertical:absolute;mso-position-vertical-relative:text" stroked="f">
                  <v:fill color2="black"/>
                  <v:textbox inset="0,0,0,0">
                    <w:txbxContent>
                      <w:p w:rsidR="00037E82" w:rsidRDefault="003E686A">
                        <w:pPr>
                          <w:pStyle w:val="Epgrafe"/>
                        </w:pPr>
                        <w:r>
                          <w:rPr>
                            <w:noProof/>
                            <w:lang w:eastAsia="es-ES" w:bidi="ar-SA"/>
                          </w:rPr>
                          <w:drawing>
                            <wp:inline distT="0" distB="0" distL="0" distR="0">
                              <wp:extent cx="2516505" cy="1920875"/>
                              <wp:effectExtent l="19050" t="0" r="0" b="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4"/>
                                      <a:srcRect/>
                                      <a:stretch>
                                        <a:fillRect/>
                                      </a:stretch>
                                    </pic:blipFill>
                                    <pic:spPr bwMode="auto">
                                      <a:xfrm>
                                        <a:off x="0" y="0"/>
                                        <a:ext cx="2516505" cy="1920875"/>
                                      </a:xfrm>
                                      <a:prstGeom prst="rect">
                                        <a:avLst/>
                                      </a:prstGeom>
                                      <a:solidFill>
                                        <a:srgbClr val="FFFFFF"/>
                                      </a:solidFill>
                                      <a:ln w="9525">
                                        <a:noFill/>
                                        <a:miter lim="800000"/>
                                        <a:headEnd/>
                                        <a:tailEnd/>
                                      </a:ln>
                                    </pic:spPr>
                                  </pic:pic>
                                </a:graphicData>
                              </a:graphic>
                            </wp:inline>
                          </w:drawing>
                        </w:r>
                        <w:r w:rsidR="00117F43">
                          <w:t>Obtención del cloro</w:t>
                        </w:r>
                      </w:p>
                    </w:txbxContent>
                  </v:textbox>
                  <w10:wrap type="square" side="left"/>
                </v:shape>
              </w:pict>
            </w:r>
            <w:r w:rsidR="00117F43">
              <w:rPr>
                <w:rStyle w:val="Textoennegrita"/>
              </w:rPr>
              <w:t>Obtención de elementos.</w:t>
            </w:r>
          </w:p>
          <w:p w:rsidR="00037E82" w:rsidRDefault="00117F43">
            <w:pPr>
              <w:pStyle w:val="CuerpodetextoclsTexto"/>
              <w:spacing w:after="283"/>
              <w:jc w:val="both"/>
            </w:pPr>
            <w:r>
              <w:t>Mediante la electrolisis podemos descomponer diferentes compuestos en sus elementos, la única condición es que estos compuestos fundidos o disueltos liberen iones. En el proceso catódico podemos obtener metales, hidrógeno:</w:t>
            </w:r>
          </w:p>
          <w:p w:rsidR="00037E82" w:rsidRDefault="00117F43">
            <w:pPr>
              <w:pStyle w:val="CuerpodetextoclsTexto"/>
              <w:spacing w:after="283"/>
              <w:jc w:val="both"/>
            </w:pPr>
            <w:r>
              <w:t>Cátodo: M</w:t>
            </w:r>
            <w:r>
              <w:rPr>
                <w:position w:val="7"/>
                <w:sz w:val="17"/>
              </w:rPr>
              <w:t>n+</w:t>
            </w:r>
            <w:r>
              <w:t xml:space="preserve"> + ne</w:t>
            </w:r>
            <w:r>
              <w:rPr>
                <w:position w:val="7"/>
                <w:sz w:val="17"/>
              </w:rPr>
              <w:t>-</w:t>
            </w:r>
            <w:r>
              <w:t xml:space="preserve"> → M</w:t>
            </w:r>
          </w:p>
          <w:p w:rsidR="00037E82" w:rsidRDefault="00117F43">
            <w:pPr>
              <w:pStyle w:val="CuerpodetextoclsTexto"/>
              <w:spacing w:after="283"/>
              <w:jc w:val="both"/>
            </w:pPr>
            <w:r>
              <w:t xml:space="preserve">De este modo se obtiene el </w:t>
            </w:r>
            <w:r>
              <w:rPr>
                <w:rFonts w:ascii="Verdana" w:hAnsi="Verdana"/>
              </w:rPr>
              <w:t>sodio</w:t>
            </w:r>
            <w:r>
              <w:t xml:space="preserve"> , el aluminio, el hidrógeno... </w:t>
            </w:r>
          </w:p>
          <w:p w:rsidR="00037E82" w:rsidRDefault="00117F43">
            <w:pPr>
              <w:pStyle w:val="CuerpodetextoclsTexto"/>
              <w:spacing w:after="283"/>
              <w:jc w:val="both"/>
            </w:pPr>
            <w:r>
              <w:t xml:space="preserve">En el proceso anódico podemos obtener no metales como el </w:t>
            </w:r>
            <w:hyperlink r:id="rId75" w:history="1">
              <w:r>
                <w:rPr>
                  <w:rStyle w:val="Hipervnculo"/>
                  <w:rFonts w:ascii="Verdana" w:hAnsi="Verdana"/>
                </w:rPr>
                <w:t>cloro</w:t>
              </w:r>
            </w:hyperlink>
            <w:r>
              <w:t>, el oxígeno:</w:t>
            </w:r>
          </w:p>
          <w:p w:rsidR="00037E82" w:rsidRPr="00EF4F3F" w:rsidRDefault="00117F43">
            <w:pPr>
              <w:pStyle w:val="CuerpodetextoclsTexto"/>
              <w:spacing w:after="283"/>
              <w:jc w:val="both"/>
              <w:rPr>
                <w:lang w:val="pt-PT"/>
              </w:rPr>
            </w:pPr>
            <w:r w:rsidRPr="00EF4F3F">
              <w:rPr>
                <w:lang w:val="pt-PT"/>
              </w:rPr>
              <w:t xml:space="preserve">Ánodo: X </w:t>
            </w:r>
            <w:r w:rsidRPr="00EF4F3F">
              <w:rPr>
                <w:position w:val="7"/>
                <w:sz w:val="17"/>
                <w:lang w:val="pt-PT"/>
              </w:rPr>
              <w:t>n-</w:t>
            </w:r>
            <w:r w:rsidRPr="00EF4F3F">
              <w:rPr>
                <w:lang w:val="pt-PT"/>
              </w:rPr>
              <w:t>→ X + ne</w:t>
            </w:r>
            <w:r w:rsidRPr="00EF4F3F">
              <w:rPr>
                <w:position w:val="7"/>
                <w:sz w:val="17"/>
                <w:lang w:val="pt-PT"/>
              </w:rPr>
              <w:t>-</w:t>
            </w:r>
          </w:p>
          <w:p w:rsidR="00037E82" w:rsidRDefault="00037E82">
            <w:pPr>
              <w:pStyle w:val="CuerpodetextoclsTexto"/>
              <w:spacing w:after="283"/>
              <w:jc w:val="both"/>
            </w:pPr>
            <w:r>
              <w:lastRenderedPageBreak/>
              <w:pict>
                <v:shape id="_x0000_s1144" type="#_x0000_t202" style="position:absolute;left:0;text-align:left;margin-left:246.05pt;margin-top:-4.35pt;width:198.4pt;height:166.9pt;z-index:251634176;mso-wrap-distance-left:28.35pt;mso-wrap-distance-top:0;mso-wrap-distance-right:0;mso-wrap-distance-bottom:0;mso-position-horizontal:absolute;mso-position-horizontal-relative:text;mso-position-vertical:absolute;mso-position-vertical-relative:text" stroked="f">
                  <v:fill color2="black"/>
                  <v:textbox inset="0,0,0,0">
                    <w:txbxContent>
                      <w:p w:rsidR="00037E82" w:rsidRDefault="003E686A">
                        <w:pPr>
                          <w:pStyle w:val="Epgrafe"/>
                        </w:pPr>
                        <w:r>
                          <w:rPr>
                            <w:noProof/>
                            <w:lang w:eastAsia="es-ES" w:bidi="ar-SA"/>
                          </w:rPr>
                          <w:drawing>
                            <wp:inline distT="0" distB="0" distL="0" distR="0">
                              <wp:extent cx="2525395" cy="1870710"/>
                              <wp:effectExtent l="19050" t="0" r="8255" b="0"/>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6"/>
                                      <a:srcRect/>
                                      <a:stretch>
                                        <a:fillRect/>
                                      </a:stretch>
                                    </pic:blipFill>
                                    <pic:spPr bwMode="auto">
                                      <a:xfrm>
                                        <a:off x="0" y="0"/>
                                        <a:ext cx="2525395" cy="1870710"/>
                                      </a:xfrm>
                                      <a:prstGeom prst="rect">
                                        <a:avLst/>
                                      </a:prstGeom>
                                      <a:solidFill>
                                        <a:srgbClr val="FFFFFF"/>
                                      </a:solidFill>
                                      <a:ln w="9525">
                                        <a:noFill/>
                                        <a:miter lim="800000"/>
                                        <a:headEnd/>
                                        <a:tailEnd/>
                                      </a:ln>
                                    </pic:spPr>
                                  </pic:pic>
                                </a:graphicData>
                              </a:graphic>
                            </wp:inline>
                          </w:drawing>
                        </w:r>
                        <w:r w:rsidR="00117F43">
                          <w:t>Purificación del cobre</w:t>
                        </w:r>
                      </w:p>
                    </w:txbxContent>
                  </v:textbox>
                  <w10:wrap type="square" side="left"/>
                </v:shape>
              </w:pict>
            </w:r>
            <w:r w:rsidR="00117F43">
              <w:rPr>
                <w:rStyle w:val="Textoennegrita"/>
              </w:rPr>
              <w:t xml:space="preserve">Purificación de metales. </w:t>
            </w:r>
          </w:p>
          <w:p w:rsidR="00037E82" w:rsidRDefault="00117F43">
            <w:pPr>
              <w:pStyle w:val="CuerpodetextoclsTexto"/>
              <w:spacing w:after="283"/>
              <w:jc w:val="both"/>
            </w:pPr>
            <w:r>
              <w:t xml:space="preserve">Para purificar un metal se usa como ánodo el metal impuro y como cátodo el mismo metal puro, ambos metales se sumergen en una cuba electrolítica con una disolución de una sal del metal en cuestión. Este método es muy usado en la purificación del </w:t>
            </w:r>
            <w:hyperlink r:id="rId77" w:history="1">
              <w:r>
                <w:rPr>
                  <w:rStyle w:val="Hipervnculo"/>
                  <w:rFonts w:ascii="Verdana" w:hAnsi="Verdana"/>
                </w:rPr>
                <w:t>cobre</w:t>
              </w:r>
            </w:hyperlink>
            <w:r>
              <w:t xml:space="preserve"> </w:t>
            </w:r>
          </w:p>
          <w:p w:rsidR="00037E82" w:rsidRDefault="00037E82">
            <w:pPr>
              <w:pStyle w:val="CuerpodetextoclsTexto"/>
              <w:spacing w:after="283"/>
              <w:jc w:val="both"/>
            </w:pPr>
          </w:p>
          <w:p w:rsidR="00037E82" w:rsidRDefault="00037E82">
            <w:pPr>
              <w:pStyle w:val="CuerpodetextoclsTexto"/>
              <w:spacing w:after="283"/>
              <w:jc w:val="both"/>
            </w:pPr>
          </w:p>
          <w:p w:rsidR="00037E82" w:rsidRDefault="00037E82">
            <w:pPr>
              <w:pStyle w:val="CuerpodetextoclsTexto"/>
              <w:spacing w:after="283"/>
              <w:jc w:val="both"/>
            </w:pPr>
          </w:p>
          <w:p w:rsidR="00037E82" w:rsidRDefault="00037E82">
            <w:pPr>
              <w:pStyle w:val="CuerpodetextoclsTexto"/>
              <w:spacing w:after="283"/>
              <w:jc w:val="both"/>
            </w:pPr>
            <w:r>
              <w:pict>
                <v:shape id="_x0000_s1044" type="#_x0000_t202" style="position:absolute;left:0;text-align:left;margin-left:252.4pt;margin-top:0;width:198.4pt;height:167.5pt;z-index:251597312;mso-wrap-distance-left:28.35pt;mso-wrap-distance-top:0;mso-wrap-distance-right:0;mso-wrap-distance-bottom:0;mso-position-horizontal:absolute;mso-position-horizontal-relative:text;mso-position-vertical:absolute;mso-position-vertical-relative:text" stroked="f">
                  <v:fill color2="black"/>
                  <v:textbox inset="0,0,0,0">
                    <w:txbxContent>
                      <w:p w:rsidR="00037E82" w:rsidRDefault="003E686A">
                        <w:pPr>
                          <w:pStyle w:val="Epgrafe"/>
                        </w:pPr>
                        <w:r>
                          <w:rPr>
                            <w:noProof/>
                            <w:lang w:eastAsia="es-ES" w:bidi="ar-SA"/>
                          </w:rPr>
                          <w:drawing>
                            <wp:inline distT="0" distB="0" distL="0" distR="0">
                              <wp:extent cx="2525395" cy="1878965"/>
                              <wp:effectExtent l="19050" t="0" r="8255" b="0"/>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8"/>
                                      <a:srcRect/>
                                      <a:stretch>
                                        <a:fillRect/>
                                      </a:stretch>
                                    </pic:blipFill>
                                    <pic:spPr bwMode="auto">
                                      <a:xfrm>
                                        <a:off x="0" y="0"/>
                                        <a:ext cx="2525395" cy="1878965"/>
                                      </a:xfrm>
                                      <a:prstGeom prst="rect">
                                        <a:avLst/>
                                      </a:prstGeom>
                                      <a:solidFill>
                                        <a:srgbClr val="FFFFFF"/>
                                      </a:solidFill>
                                      <a:ln w="9525">
                                        <a:noFill/>
                                        <a:miter lim="800000"/>
                                        <a:headEnd/>
                                        <a:tailEnd/>
                                      </a:ln>
                                    </pic:spPr>
                                  </pic:pic>
                                </a:graphicData>
                              </a:graphic>
                            </wp:inline>
                          </w:drawing>
                        </w:r>
                        <w:r w:rsidR="00117F43">
                          <w:t>Dorado por galvanotecnia</w:t>
                        </w:r>
                      </w:p>
                    </w:txbxContent>
                  </v:textbox>
                  <w10:wrap type="square" side="left"/>
                </v:shape>
              </w:pict>
            </w:r>
            <w:r w:rsidR="00117F43">
              <w:rPr>
                <w:rStyle w:val="Textoennegrita"/>
              </w:rPr>
              <w:t>Galvanotecnia.</w:t>
            </w:r>
          </w:p>
          <w:p w:rsidR="00037E82" w:rsidRDefault="00037E82">
            <w:pPr>
              <w:pStyle w:val="CuerpodetextoclsTexto"/>
              <w:spacing w:after="283"/>
              <w:jc w:val="both"/>
            </w:pPr>
          </w:p>
          <w:p w:rsidR="00037E82" w:rsidRDefault="00117F43">
            <w:pPr>
              <w:pStyle w:val="CuerpodetextoclsTexto"/>
              <w:spacing w:after="283"/>
              <w:jc w:val="both"/>
            </w:pPr>
            <w:r>
              <w:t xml:space="preserve">La electrolisis es usada también para recubrir ciertos metales con otro metal con el fin de embellecerlo y/o evitar la corrosión. Los metales que habitualmente se depositan son el oro, la plata, el cromo, el estaño... A este proceso se le denomina </w:t>
            </w:r>
            <w:hyperlink r:id="rId79" w:history="1">
              <w:r>
                <w:rPr>
                  <w:rStyle w:val="Hipervnculo"/>
                  <w:rFonts w:ascii="Verdana" w:hAnsi="Verdana"/>
                </w:rPr>
                <w:t>galvanotecnia</w:t>
              </w:r>
            </w:hyperlink>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8175CF" w:rsidRDefault="008175CF">
            <w:pPr>
              <w:pStyle w:val="Contenidodelatabla"/>
              <w:jc w:val="both"/>
            </w:pPr>
          </w:p>
          <w:p w:rsidR="008175CF" w:rsidRDefault="008175CF">
            <w:pPr>
              <w:pStyle w:val="Contenidodelatabla"/>
              <w:jc w:val="both"/>
            </w:pPr>
          </w:p>
          <w:p w:rsidR="008175CF" w:rsidRDefault="008175CF">
            <w:pPr>
              <w:pStyle w:val="Contenidodelatabla"/>
              <w:jc w:val="both"/>
            </w:pPr>
          </w:p>
          <w:p w:rsidR="008175CF" w:rsidRDefault="008175CF">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p w:rsidR="00037E82" w:rsidRDefault="00037E82">
            <w:pPr>
              <w:pStyle w:val="Contenidodelatabla"/>
              <w:jc w:val="both"/>
            </w:pPr>
          </w:p>
        </w:tc>
      </w:tr>
      <w:tr w:rsidR="00037E82">
        <w:trPr>
          <w:tblHeader/>
        </w:trPr>
        <w:tc>
          <w:tcPr>
            <w:tcW w:w="9638" w:type="dxa"/>
            <w:tcBorders>
              <w:top w:val="none" w:sz="1" w:space="0" w:color="000000"/>
              <w:left w:val="none" w:sz="1" w:space="0" w:color="000000"/>
              <w:bottom w:val="none" w:sz="1" w:space="0" w:color="000000"/>
              <w:right w:val="none" w:sz="1" w:space="0" w:color="000000"/>
            </w:tcBorders>
            <w:shd w:val="clear" w:color="auto" w:fill="auto"/>
          </w:tcPr>
          <w:p w:rsidR="00037E82" w:rsidRDefault="00117F43">
            <w:pPr>
              <w:pStyle w:val="Encabezadodelatabla"/>
              <w:shd w:val="clear" w:color="auto" w:fill="FFACC2"/>
            </w:pPr>
            <w:r>
              <w:lastRenderedPageBreak/>
              <w:t>Práctica</w:t>
            </w:r>
          </w:p>
        </w:tc>
      </w:tr>
      <w:tr w:rsidR="00037E82">
        <w:tc>
          <w:tcPr>
            <w:tcW w:w="9638" w:type="dxa"/>
            <w:tcBorders>
              <w:left w:val="none" w:sz="1" w:space="0" w:color="000000"/>
              <w:bottom w:val="none" w:sz="1" w:space="0" w:color="000000"/>
              <w:right w:val="none" w:sz="1" w:space="0" w:color="000000"/>
            </w:tcBorders>
            <w:shd w:val="clear" w:color="auto" w:fill="auto"/>
          </w:tcPr>
          <w:p w:rsidR="00037E82" w:rsidRDefault="00037E82">
            <w:pPr>
              <w:pStyle w:val="Contenidodelatabla"/>
            </w:pPr>
          </w:p>
          <w:p w:rsidR="00037E82" w:rsidRDefault="00117F43">
            <w:pPr>
              <w:pStyle w:val="Contenidodelatabla"/>
            </w:pPr>
            <w:r>
              <w:rPr>
                <w:rStyle w:val="Textoennegrita"/>
              </w:rPr>
              <w:t xml:space="preserve">Valoración redox </w:t>
            </w:r>
          </w:p>
          <w:p w:rsidR="00037E82" w:rsidRDefault="00037E82">
            <w:pPr>
              <w:pStyle w:val="Contenidodelatabla"/>
            </w:pPr>
          </w:p>
          <w:p w:rsidR="00037E82" w:rsidRDefault="00117F43">
            <w:pPr>
              <w:pStyle w:val="CuerpodetextoclsTexto"/>
              <w:spacing w:after="283"/>
              <w:jc w:val="both"/>
            </w:pPr>
            <w:r>
              <w:rPr>
                <w:rStyle w:val="Textoennegrita"/>
                <w:b w:val="0"/>
                <w:bCs w:val="0"/>
              </w:rPr>
              <w:t>Cuando se ha ajustado una reacción redox, se pueden hacer cálculos estequiométricos, ya que son los coeficientes estequiométricos los que nos indican cuál es la proporción en moles que intevienen en los reactivos y en los productos. En un laboratorio de química se usa la valoración para determinar la concentración de una especie química de concentración desconocida. Para ello se utiliza como disolución valorante la de una especie de concentración perfectamente conocida que reaccione con la especie contenida en la disolución problema.</w:t>
            </w:r>
          </w:p>
          <w:p w:rsidR="00037E82" w:rsidRDefault="00117F43">
            <w:pPr>
              <w:pStyle w:val="CuerpodetextoclsTexto"/>
              <w:spacing w:after="283"/>
              <w:jc w:val="both"/>
            </w:pPr>
            <w:r>
              <w:t>En el caso de las reacciones redox podemos usar un agente oxidante de concentración conocida para valorar una especie reductora de concentración desconocida.</w:t>
            </w:r>
          </w:p>
          <w:p w:rsidR="00037E82" w:rsidRDefault="00117F43">
            <w:pPr>
              <w:pStyle w:val="CuerpodetextoclsTexto"/>
              <w:spacing w:after="283"/>
              <w:jc w:val="both"/>
            </w:pPr>
            <w:r>
              <w:t>A partir de la estequiometría de la reacción, podemos escribir la siguiente expresión que nos permitirá hacer cálculos rápidos en una valoración:</w:t>
            </w:r>
          </w:p>
          <w:p w:rsidR="00037E82" w:rsidRDefault="00117F43">
            <w:pPr>
              <w:pStyle w:val="Textoindependiente"/>
              <w:spacing w:after="0"/>
              <w:jc w:val="center"/>
            </w:pPr>
            <w:r>
              <w:t>N</w:t>
            </w:r>
            <w:r>
              <w:rPr>
                <w:position w:val="-7"/>
                <w:sz w:val="19"/>
              </w:rPr>
              <w:t>oxidante</w:t>
            </w:r>
            <w:r>
              <w:t xml:space="preserve"> x V</w:t>
            </w:r>
            <w:r>
              <w:rPr>
                <w:position w:val="-7"/>
                <w:sz w:val="19"/>
              </w:rPr>
              <w:t>oxidante</w:t>
            </w:r>
            <w:r>
              <w:t xml:space="preserve"> = N</w:t>
            </w:r>
            <w:r>
              <w:rPr>
                <w:position w:val="-7"/>
                <w:sz w:val="19"/>
              </w:rPr>
              <w:t>reductor</w:t>
            </w:r>
            <w:r>
              <w:t xml:space="preserve"> x V</w:t>
            </w:r>
            <w:r>
              <w:rPr>
                <w:position w:val="-7"/>
                <w:sz w:val="19"/>
              </w:rPr>
              <w:t>reductor</w:t>
            </w:r>
          </w:p>
          <w:p w:rsidR="00037E82" w:rsidRDefault="00117F43">
            <w:pPr>
              <w:pStyle w:val="Textoindependiente"/>
            </w:pPr>
            <w:r>
              <w:t>Donde N es la normalidad</w:t>
            </w:r>
            <w:r>
              <w:rPr>
                <w:rStyle w:val="Refdenotaalpie"/>
              </w:rPr>
              <w:footnoteReference w:id="2"/>
            </w:r>
            <w:r>
              <w:t xml:space="preserve">. </w:t>
            </w:r>
          </w:p>
          <w:p w:rsidR="00037E82" w:rsidRDefault="00037E82">
            <w:pPr>
              <w:pStyle w:val="CuerpodetextoclsTexto"/>
              <w:spacing w:after="283"/>
            </w:pPr>
          </w:p>
          <w:p w:rsidR="00037E82" w:rsidRDefault="00117F43">
            <w:pPr>
              <w:pStyle w:val="CuerpodetextoclsTexto"/>
              <w:spacing w:after="283"/>
            </w:pPr>
            <w:r>
              <w:rPr>
                <w:rStyle w:val="Textoennegrita"/>
              </w:rPr>
              <w:t>Permanganimetría</w:t>
            </w:r>
          </w:p>
          <w:p w:rsidR="00037E82" w:rsidRDefault="00117F43">
            <w:pPr>
              <w:pStyle w:val="CuerpodetextoclsTexto"/>
              <w:spacing w:after="283"/>
              <w:jc w:val="both"/>
            </w:pPr>
            <w:r>
              <w:t>La permanganimetría es una valoración de especies que pueden oxidarse con permanganato. Se emplea en la valoración del agua oxigenada, materia orgánica, nitritos,....</w:t>
            </w:r>
          </w:p>
          <w:p w:rsidR="00037E82" w:rsidRDefault="00117F43">
            <w:pPr>
              <w:pStyle w:val="CuerpodetextoclsTexto"/>
              <w:spacing w:after="283"/>
              <w:jc w:val="both"/>
            </w:pPr>
            <w:r>
              <w:t>El punto de equivalencia se alcanza cuando el número de equivalentes de la disolución valorada es el mismo que el de la disolución a valorar.</w:t>
            </w:r>
          </w:p>
          <w:p w:rsidR="00037E82" w:rsidRDefault="00117F43">
            <w:pPr>
              <w:pStyle w:val="CuerpodetextoclsTexto"/>
              <w:spacing w:after="283"/>
            </w:pPr>
            <w:r>
              <w:t>El permanganato es un oxidante enérgico y en medio ácido se reduce según esta semirreacción:</w:t>
            </w:r>
          </w:p>
          <w:p w:rsidR="00037E82" w:rsidRDefault="00117F43">
            <w:pPr>
              <w:pStyle w:val="CuerpodetextoclsTexto"/>
              <w:spacing w:after="283"/>
              <w:jc w:val="center"/>
            </w:pPr>
            <w:r>
              <w:t>8 H</w:t>
            </w:r>
            <w:r>
              <w:rPr>
                <w:position w:val="7"/>
                <w:sz w:val="17"/>
              </w:rPr>
              <w:t>+</w:t>
            </w:r>
            <w:r>
              <w:t xml:space="preserve"> + MnO</w:t>
            </w:r>
            <w:r>
              <w:rPr>
                <w:position w:val="-6"/>
                <w:sz w:val="17"/>
              </w:rPr>
              <w:t>4</w:t>
            </w:r>
            <w:r>
              <w:rPr>
                <w:position w:val="7"/>
                <w:sz w:val="17"/>
              </w:rPr>
              <w:t>-</w:t>
            </w:r>
            <w:r>
              <w:t xml:space="preserve"> + 5 e</w:t>
            </w:r>
            <w:r>
              <w:rPr>
                <w:position w:val="7"/>
                <w:sz w:val="17"/>
              </w:rPr>
              <w:t>-</w:t>
            </w:r>
            <w:r>
              <w:t xml:space="preserve"> → Mn</w:t>
            </w:r>
            <w:r>
              <w:rPr>
                <w:position w:val="7"/>
                <w:sz w:val="17"/>
              </w:rPr>
              <w:t>2+</w:t>
            </w:r>
            <w:r>
              <w:t>+ 4 H</w:t>
            </w:r>
            <w:r>
              <w:rPr>
                <w:position w:val="-6"/>
                <w:sz w:val="17"/>
              </w:rPr>
              <w:t>2</w:t>
            </w:r>
            <w:r>
              <w:t>O</w:t>
            </w:r>
          </w:p>
          <w:p w:rsidR="00037E82" w:rsidRDefault="00117F43">
            <w:pPr>
              <w:pStyle w:val="CuerpodetextoclsTexto"/>
              <w:spacing w:after="283"/>
            </w:pPr>
            <w:r>
              <w:lastRenderedPageBreak/>
              <w:t>Para que transcurra la reacción, se necesitan iones H</w:t>
            </w:r>
            <w:r>
              <w:rPr>
                <w:position w:val="7"/>
                <w:sz w:val="17"/>
              </w:rPr>
              <w:t>+</w:t>
            </w:r>
            <w:r>
              <w:t xml:space="preserve"> que pueden ser suministrados por un ácido no oxidable por el permanganato como el ácido sulfúrico.</w:t>
            </w:r>
          </w:p>
          <w:p w:rsidR="00037E82" w:rsidRDefault="00117F43">
            <w:pPr>
              <w:pStyle w:val="CuerpodetextoclsTexto"/>
              <w:spacing w:after="283"/>
              <w:jc w:val="both"/>
            </w:pPr>
            <w:r>
              <w:t>Las valoraciones de permanganato no necesitan indicador, ya que comunica a las disoluciones un color violeta intenso que pasa a incoloro debido a la reacción</w:t>
            </w:r>
          </w:p>
          <w:p w:rsidR="00037E82" w:rsidRDefault="00117F43">
            <w:pPr>
              <w:pStyle w:val="CuerpodetextoclsTexto"/>
              <w:spacing w:after="283"/>
              <w:jc w:val="center"/>
            </w:pPr>
            <w:r>
              <w:t>MnO</w:t>
            </w:r>
            <w:r>
              <w:rPr>
                <w:position w:val="-6"/>
                <w:sz w:val="17"/>
              </w:rPr>
              <w:t>4</w:t>
            </w:r>
            <w:r>
              <w:rPr>
                <w:position w:val="7"/>
                <w:sz w:val="17"/>
              </w:rPr>
              <w:t>-</w:t>
            </w:r>
            <w:r>
              <w:t xml:space="preserve">     →     Mn</w:t>
            </w:r>
            <w:r>
              <w:rPr>
                <w:position w:val="7"/>
                <w:sz w:val="17"/>
              </w:rPr>
              <w:t>2+</w:t>
            </w:r>
            <w:r>
              <w:br/>
              <w:t>violeta          incoloro</w:t>
            </w:r>
          </w:p>
          <w:p w:rsidR="00037E82" w:rsidRDefault="00037E82">
            <w:pPr>
              <w:pStyle w:val="CuerpodetextoclsTexto"/>
              <w:numPr>
                <w:ilvl w:val="0"/>
                <w:numId w:val="17"/>
              </w:numPr>
              <w:spacing w:after="283"/>
              <w:jc w:val="both"/>
              <w:rPr>
                <w:color w:val="000080"/>
              </w:rPr>
            </w:pPr>
            <w:r w:rsidRPr="00037E82">
              <w:pict>
                <v:shape id="_x0000_s1047" type="#_x0000_t202" style="position:absolute;left:0;text-align:left;margin-left:252.3pt;margin-top:0;width:198.4pt;height:283.4pt;z-index:251600384;mso-wrap-distance-left:28.35pt;mso-wrap-distance-top:0;mso-wrap-distance-right:0;mso-wrap-distance-bottom:0;mso-position-horizontal:absolute;mso-position-horizontal-relative:text;mso-position-vertical:absolute;mso-position-vertical-relative:text" stroked="f">
                  <v:fill color2="black"/>
                  <v:textbox inset="0,0,0,0">
                    <w:txbxContent>
                      <w:p w:rsidR="00037E82" w:rsidRDefault="003E686A">
                        <w:pPr>
                          <w:pStyle w:val="Epgrafe"/>
                        </w:pPr>
                        <w:r>
                          <w:rPr>
                            <w:noProof/>
                            <w:lang w:eastAsia="es-ES" w:bidi="ar-SA"/>
                          </w:rPr>
                          <w:drawing>
                            <wp:inline distT="0" distB="0" distL="0" distR="0">
                              <wp:extent cx="2525395" cy="3338830"/>
                              <wp:effectExtent l="19050" t="0" r="8255" b="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0"/>
                                      <a:srcRect/>
                                      <a:stretch>
                                        <a:fillRect/>
                                      </a:stretch>
                                    </pic:blipFill>
                                    <pic:spPr bwMode="auto">
                                      <a:xfrm>
                                        <a:off x="0" y="0"/>
                                        <a:ext cx="2525395" cy="3338830"/>
                                      </a:xfrm>
                                      <a:prstGeom prst="rect">
                                        <a:avLst/>
                                      </a:prstGeom>
                                      <a:solidFill>
                                        <a:srgbClr val="FFFFFF"/>
                                      </a:solidFill>
                                      <a:ln w="9525">
                                        <a:noFill/>
                                        <a:miter lim="800000"/>
                                        <a:headEnd/>
                                        <a:tailEnd/>
                                      </a:ln>
                                    </pic:spPr>
                                  </pic:pic>
                                </a:graphicData>
                              </a:graphic>
                            </wp:inline>
                          </w:drawing>
                        </w:r>
                        <w:r w:rsidR="00117F43">
                          <w:t>Permanganometría</w:t>
                        </w:r>
                      </w:p>
                    </w:txbxContent>
                  </v:textbox>
                  <w10:wrap type="square" side="left"/>
                </v:shape>
              </w:pict>
            </w:r>
            <w:r w:rsidR="00117F43">
              <w:rPr>
                <w:color w:val="000080"/>
              </w:rPr>
              <w:t>Los nitritos son ampliamente usados en las carnes (E249 , nitrito de potasio; E250 , nitrito de sodio). Su empleo se debe a su capacidad de mantener un color rojizo deseado en la carne (ya que reaccionan con la mioglobina) y a sus propiedades bacteriostáticas. Pero la concentración debe ser baja ya que, debido a su interacción con la hemoglobina, resultan tóxicos.</w:t>
            </w:r>
          </w:p>
          <w:p w:rsidR="00037E82" w:rsidRDefault="00117F43">
            <w:pPr>
              <w:pStyle w:val="CuerpodetextoclsTexto"/>
              <w:spacing w:after="283"/>
              <w:jc w:val="both"/>
              <w:rPr>
                <w:color w:val="000080"/>
              </w:rPr>
            </w:pPr>
            <w:r>
              <w:rPr>
                <w:color w:val="000080"/>
              </w:rPr>
              <w:t>En la base del soporte tienes 50 ml de una disolución de nitrito sódico de concentración desconocida que tendrás que valorar con cualquiera de las disoluciones de permanganato de concentración conocida de que dispones.</w:t>
            </w:r>
          </w:p>
          <w:p w:rsidR="00037E82" w:rsidRDefault="00117F43">
            <w:pPr>
              <w:pStyle w:val="CuerpodetextoclsTexto"/>
              <w:spacing w:after="283"/>
              <w:jc w:val="both"/>
            </w:pPr>
            <w:r>
              <w:rPr>
                <w:color w:val="000080"/>
              </w:rPr>
              <w:t>Cuando calcules la concentración en moles/litro, introdúcela en la caja de respuesta. Escoge en primer lugar el reactivo que vas a usar; después, toma la bureta y llévala al soporte con el ratón. Para verter el permanganato sobre la disolución problema haz clics espaciados en la llave de la bureta. Cuando cambie el color de la disolución problema, habrá acabado la valoración. Si se te pide que repitas la valoración (el applet sólo admite un 7% de error), coge un reactivo con menor concentración para mejorar el cálculo de la concentración. Para repetir la misma valoración, pulsa el botón 'Repetir'</w:t>
            </w: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8175CF" w:rsidRDefault="008175CF">
            <w:pPr>
              <w:pStyle w:val="Contenidodelatabla"/>
            </w:pPr>
          </w:p>
          <w:p w:rsidR="00037E82" w:rsidRDefault="00037E82">
            <w:pPr>
              <w:pStyle w:val="Contenidodelatabla"/>
            </w:pPr>
          </w:p>
          <w:p w:rsidR="00037E82" w:rsidRDefault="00037E82">
            <w:pPr>
              <w:pStyle w:val="Contenidodelatabla"/>
            </w:pPr>
          </w:p>
        </w:tc>
      </w:tr>
      <w:tr w:rsidR="00037E82">
        <w:trPr>
          <w:tblHeader/>
        </w:trPr>
        <w:tc>
          <w:tcPr>
            <w:tcW w:w="9638" w:type="dxa"/>
            <w:tcBorders>
              <w:top w:val="none" w:sz="1" w:space="0" w:color="000000"/>
              <w:left w:val="none" w:sz="1" w:space="0" w:color="000000"/>
              <w:bottom w:val="none" w:sz="1" w:space="0" w:color="000000"/>
              <w:right w:val="none" w:sz="1" w:space="0" w:color="000000"/>
            </w:tcBorders>
            <w:shd w:val="clear" w:color="auto" w:fill="auto"/>
          </w:tcPr>
          <w:p w:rsidR="00037E82" w:rsidRDefault="00117F43">
            <w:pPr>
              <w:pStyle w:val="Encabezadodelatabla"/>
              <w:shd w:val="clear" w:color="auto" w:fill="FFACC2"/>
            </w:pPr>
            <w:r>
              <w:lastRenderedPageBreak/>
              <w:t>Autoevaluación</w:t>
            </w:r>
          </w:p>
        </w:tc>
      </w:tr>
      <w:tr w:rsidR="00037E82">
        <w:tc>
          <w:tcPr>
            <w:tcW w:w="9638" w:type="dxa"/>
            <w:tcBorders>
              <w:left w:val="none" w:sz="1" w:space="0" w:color="000000"/>
              <w:bottom w:val="none" w:sz="1" w:space="0" w:color="000000"/>
              <w:right w:val="none" w:sz="1" w:space="0" w:color="000000"/>
            </w:tcBorders>
            <w:shd w:val="clear" w:color="auto" w:fill="auto"/>
          </w:tcPr>
          <w:p w:rsidR="00037E82" w:rsidRDefault="00037E82">
            <w:pPr>
              <w:pStyle w:val="Contenidodelatabla"/>
            </w:pPr>
          </w:p>
          <w:p w:rsidR="00037E82" w:rsidRDefault="00117F43">
            <w:pPr>
              <w:pStyle w:val="CuerpodetextoclsTexto"/>
              <w:rPr>
                <w:color w:val="FF0000"/>
                <w:sz w:val="22"/>
                <w:szCs w:val="22"/>
              </w:rPr>
            </w:pPr>
            <w:bookmarkStart w:id="1" w:name="nodeTitle"/>
            <w:bookmarkEnd w:id="1"/>
            <w:r>
              <w:rPr>
                <w:b/>
                <w:bCs/>
                <w:sz w:val="22"/>
                <w:szCs w:val="22"/>
              </w:rPr>
              <w:t>Consejos</w:t>
            </w:r>
          </w:p>
          <w:p w:rsidR="00037E82" w:rsidRDefault="00117F43">
            <w:pPr>
              <w:pStyle w:val="CuerpodetextoclsTexto"/>
              <w:numPr>
                <w:ilvl w:val="0"/>
                <w:numId w:val="19"/>
              </w:numPr>
              <w:tabs>
                <w:tab w:val="left" w:pos="707"/>
              </w:tabs>
              <w:jc w:val="both"/>
              <w:rPr>
                <w:color w:val="FF0000"/>
                <w:sz w:val="22"/>
                <w:szCs w:val="22"/>
              </w:rPr>
            </w:pPr>
            <w:r>
              <w:rPr>
                <w:color w:val="FF0000"/>
                <w:sz w:val="22"/>
                <w:szCs w:val="22"/>
              </w:rPr>
              <w:t>Intenta resolver por ti mismo las diferentes cuestiones. Cuando acabes cada actividad, podrás ver las respuestas correctas.</w:t>
            </w:r>
            <w:r>
              <w:rPr>
                <w:sz w:val="22"/>
                <w:szCs w:val="22"/>
              </w:rPr>
              <w:t xml:space="preserve"> </w:t>
            </w:r>
          </w:p>
          <w:p w:rsidR="00037E82" w:rsidRDefault="00117F43">
            <w:pPr>
              <w:pStyle w:val="CuerpodetextoclsTexto"/>
              <w:numPr>
                <w:ilvl w:val="0"/>
                <w:numId w:val="19"/>
              </w:numPr>
              <w:tabs>
                <w:tab w:val="left" w:pos="707"/>
              </w:tabs>
              <w:jc w:val="both"/>
              <w:rPr>
                <w:color w:val="FF0000"/>
                <w:sz w:val="22"/>
                <w:szCs w:val="22"/>
              </w:rPr>
            </w:pPr>
            <w:r>
              <w:rPr>
                <w:color w:val="FF0000"/>
                <w:sz w:val="22"/>
                <w:szCs w:val="22"/>
              </w:rPr>
              <w:t>Respeta el uso de mayúsculas y minúsculas, así como los acentos en las actividades de "Espacios en Blanco".</w:t>
            </w:r>
            <w:r>
              <w:rPr>
                <w:sz w:val="22"/>
                <w:szCs w:val="22"/>
              </w:rPr>
              <w:t xml:space="preserve"> </w:t>
            </w:r>
          </w:p>
          <w:p w:rsidR="00037E82" w:rsidRDefault="00117F43">
            <w:pPr>
              <w:pStyle w:val="CuerpodetextoclsTexto"/>
              <w:numPr>
                <w:ilvl w:val="0"/>
                <w:numId w:val="19"/>
              </w:numPr>
              <w:tabs>
                <w:tab w:val="left" w:pos="707"/>
              </w:tabs>
              <w:jc w:val="both"/>
              <w:rPr>
                <w:sz w:val="22"/>
                <w:szCs w:val="22"/>
              </w:rPr>
            </w:pPr>
            <w:r>
              <w:rPr>
                <w:color w:val="FF0000"/>
                <w:sz w:val="22"/>
                <w:szCs w:val="22"/>
              </w:rPr>
              <w:t>Cuando tengas que poner un número en la respuesta, usa la notación científica con un decimal así: 2.3E-45 (que sería 2.3·10</w:t>
            </w:r>
            <w:r>
              <w:rPr>
                <w:color w:val="FF0000"/>
                <w:position w:val="22"/>
                <w:sz w:val="22"/>
                <w:szCs w:val="22"/>
              </w:rPr>
              <w:t>-45</w:t>
            </w:r>
            <w:r>
              <w:rPr>
                <w:color w:val="FF0000"/>
                <w:sz w:val="22"/>
                <w:szCs w:val="22"/>
              </w:rPr>
              <w:t>).</w:t>
            </w:r>
            <w:r>
              <w:rPr>
                <w:sz w:val="22"/>
                <w:szCs w:val="22"/>
              </w:rPr>
              <w:t xml:space="preserve"> </w:t>
            </w:r>
          </w:p>
          <w:p w:rsidR="00037E82" w:rsidRDefault="00037E82">
            <w:pPr>
              <w:pStyle w:val="CuerpodetextoclsTexto"/>
              <w:rPr>
                <w:sz w:val="22"/>
                <w:szCs w:val="22"/>
              </w:rPr>
            </w:pPr>
          </w:p>
          <w:p w:rsidR="00037E82" w:rsidRDefault="00117F43">
            <w:pPr>
              <w:pStyle w:val="CuerpodetextoclsTexto"/>
              <w:rPr>
                <w:b/>
                <w:bCs/>
              </w:rPr>
            </w:pPr>
            <w:bookmarkStart w:id="2" w:name="nodeTitle1"/>
            <w:bookmarkEnd w:id="2"/>
            <w:r>
              <w:rPr>
                <w:b/>
                <w:bCs/>
              </w:rPr>
              <w:t>1.Introducción</w:t>
            </w:r>
          </w:p>
          <w:p w:rsidR="00037E82" w:rsidRDefault="00037E82">
            <w:pPr>
              <w:pStyle w:val="CuerpodetextoclsTexto"/>
              <w:rPr>
                <w:b/>
                <w:bCs/>
              </w:rPr>
            </w:pPr>
          </w:p>
          <w:p w:rsidR="00037E82" w:rsidRDefault="003E686A">
            <w:pPr>
              <w:pStyle w:val="CuerpodetextoclsTexto"/>
              <w:jc w:val="both"/>
              <w:rPr>
                <w:color w:val="FF0000"/>
                <w:sz w:val="22"/>
                <w:szCs w:val="22"/>
              </w:rPr>
            </w:pPr>
            <w:r>
              <w:rPr>
                <w:noProof/>
                <w:lang w:eastAsia="es-ES" w:bidi="ar-SA"/>
              </w:rPr>
              <w:drawing>
                <wp:anchor distT="0" distB="0" distL="114300" distR="114300" simplePos="0" relativeHeight="251683328" behindDoc="0" locked="0" layoutInCell="1" allowOverlap="1">
                  <wp:simplePos x="0" y="0"/>
                  <wp:positionH relativeFrom="column">
                    <wp:posOffset>0</wp:posOffset>
                  </wp:positionH>
                  <wp:positionV relativeFrom="paragraph">
                    <wp:align>bottom</wp:align>
                  </wp:positionV>
                  <wp:extent cx="1468120" cy="1845310"/>
                  <wp:effectExtent l="19050" t="0" r="0" b="0"/>
                  <wp:wrapSquare wrapText="bothSides"/>
                  <wp:docPr id="293" name="Imagen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81"/>
                          <a:srcRect/>
                          <a:stretch>
                            <a:fillRect/>
                          </a:stretch>
                        </pic:blipFill>
                        <pic:spPr bwMode="auto">
                          <a:xfrm>
                            <a:off x="0" y="0"/>
                            <a:ext cx="1468120" cy="1845310"/>
                          </a:xfrm>
                          <a:prstGeom prst="rect">
                            <a:avLst/>
                          </a:prstGeom>
                          <a:noFill/>
                          <a:ln w="9525">
                            <a:noFill/>
                            <a:miter lim="800000"/>
                            <a:headEnd/>
                            <a:tailEnd/>
                          </a:ln>
                        </pic:spPr>
                      </pic:pic>
                    </a:graphicData>
                  </a:graphic>
                </wp:anchor>
              </w:drawing>
            </w:r>
            <w:r w:rsidR="00117F43">
              <w:rPr>
                <w:color w:val="FF0000"/>
                <w:sz w:val="22"/>
                <w:szCs w:val="22"/>
              </w:rPr>
              <w:t xml:space="preserve">Históricamente, el término de oxidación fue introducido por Lavoisier para explicar la combustión y, en general, todos los procesos en los que una sustancia se combina con el oxígeno. De forma independiente, se identificaban los procesos de reducción como aquellos en los que un óxido de metal se convertía en un metal con una disminución resultante en peso, de ahí probablemente su nombre. Hay una serie de reacciones semejantes a la combustión que no se pueden explicar con la definición anterior. Con el tiempo se demostró que las reacciones de combustión, que se caracterizan por la energía desprendida en forma de calor y de luz, podían llevarse a cabo en presencia de elementos distintos al oxígeno, como la reacción del cloro con el sodio. Además, los metales pueden ser obtenidos a partir de otras sustancias distintas a la de sus óxidos (podemos obtener aluminio o potasio a partir de sus cloruros). También, cuando se pone el hierro en una solución de sulfato de cobre (II), se observa la precipitación de Cu metálico. Por tanto se hizo necesario el uso de una definición diferente a la usada por Lavoisier para englobar todas estas reacciones en un tipo común. Hoy en día clasificamos como reacciones de oxidación y de reducción (redox) a todas las reacciones químicas en las que los átomos cambian su número (o estado) de oxidación. </w:t>
            </w: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037E82">
            <w:pPr>
              <w:pStyle w:val="CuerpodetextoclsTexto"/>
              <w:jc w:val="both"/>
              <w:rPr>
                <w:color w:val="FF0000"/>
                <w:sz w:val="22"/>
                <w:szCs w:val="22"/>
              </w:rPr>
            </w:pPr>
          </w:p>
          <w:p w:rsidR="00037E82" w:rsidRDefault="003E686A">
            <w:pPr>
              <w:pStyle w:val="CuerpodetextoclsTexto"/>
              <w:jc w:val="both"/>
              <w:rPr>
                <w:b/>
                <w:bCs/>
              </w:rPr>
            </w:pPr>
            <w:r>
              <w:rPr>
                <w:noProof/>
                <w:lang w:eastAsia="es-ES" w:bidi="ar-SA"/>
              </w:rPr>
              <w:lastRenderedPageBreak/>
              <w:drawing>
                <wp:anchor distT="0" distB="0" distL="0" distR="0" simplePos="0" relativeHeight="251623936" behindDoc="0" locked="0" layoutInCell="1" allowOverlap="1">
                  <wp:simplePos x="0" y="0"/>
                  <wp:positionH relativeFrom="column">
                    <wp:posOffset>0</wp:posOffset>
                  </wp:positionH>
                  <wp:positionV relativeFrom="paragraph">
                    <wp:posOffset>4680585</wp:posOffset>
                  </wp:positionV>
                  <wp:extent cx="6049645" cy="2500630"/>
                  <wp:effectExtent l="19050" t="0" r="8255" b="0"/>
                  <wp:wrapTopAndBottom/>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82"/>
                          <a:srcRect/>
                          <a:stretch>
                            <a:fillRect/>
                          </a:stretch>
                        </pic:blipFill>
                        <pic:spPr bwMode="auto">
                          <a:xfrm>
                            <a:off x="0" y="0"/>
                            <a:ext cx="6049645" cy="2500630"/>
                          </a:xfrm>
                          <a:prstGeom prst="rect">
                            <a:avLst/>
                          </a:prstGeom>
                          <a:solidFill>
                            <a:srgbClr val="FFFFFF"/>
                          </a:solidFill>
                        </pic:spPr>
                      </pic:pic>
                    </a:graphicData>
                  </a:graphic>
                </wp:anchor>
              </w:drawing>
            </w:r>
            <w:r>
              <w:rPr>
                <w:noProof/>
                <w:lang w:eastAsia="es-ES" w:bidi="ar-SA"/>
              </w:rPr>
              <w:drawing>
                <wp:anchor distT="0" distB="0" distL="0" distR="0" simplePos="0" relativeHeight="251637248" behindDoc="0" locked="0" layoutInCell="1" allowOverlap="1">
                  <wp:simplePos x="0" y="0"/>
                  <wp:positionH relativeFrom="column">
                    <wp:align>center</wp:align>
                  </wp:positionH>
                  <wp:positionV relativeFrom="paragraph">
                    <wp:posOffset>0</wp:posOffset>
                  </wp:positionV>
                  <wp:extent cx="6049645" cy="4356735"/>
                  <wp:effectExtent l="19050" t="0" r="8255" b="0"/>
                  <wp:wrapTopAndBottom/>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83"/>
                          <a:srcRect/>
                          <a:stretch>
                            <a:fillRect/>
                          </a:stretch>
                        </pic:blipFill>
                        <pic:spPr bwMode="auto">
                          <a:xfrm>
                            <a:off x="0" y="0"/>
                            <a:ext cx="6049645" cy="4356735"/>
                          </a:xfrm>
                          <a:prstGeom prst="rect">
                            <a:avLst/>
                          </a:prstGeom>
                          <a:solidFill>
                            <a:srgbClr val="FFFFFF"/>
                          </a:solidFill>
                        </pic:spPr>
                      </pic:pic>
                    </a:graphicData>
                  </a:graphic>
                </wp:anchor>
              </w:drawing>
            </w:r>
          </w:p>
          <w:p w:rsidR="00037E82" w:rsidRDefault="00037E82">
            <w:pPr>
              <w:pStyle w:val="CuerpodetextoclsTexto"/>
              <w:jc w:val="both"/>
              <w:rPr>
                <w:b/>
                <w:bCs/>
              </w:rPr>
            </w:pPr>
          </w:p>
          <w:p w:rsidR="00037E82" w:rsidRDefault="00037E82">
            <w:pPr>
              <w:pStyle w:val="CuerpodetextoclsTexto"/>
              <w:jc w:val="both"/>
              <w:rPr>
                <w:b/>
                <w:bCs/>
              </w:rPr>
            </w:pPr>
          </w:p>
          <w:p w:rsidR="00037E82" w:rsidRDefault="00117F43">
            <w:pPr>
              <w:pStyle w:val="CuerpodetextoclsTexto"/>
            </w:pPr>
            <w:r>
              <w:rPr>
                <w:b/>
                <w:bCs/>
              </w:rPr>
              <w:t>2. Ajuste de ecuaciones químicas</w:t>
            </w:r>
          </w:p>
          <w:p w:rsidR="00037E82" w:rsidRDefault="003E686A">
            <w:pPr>
              <w:autoSpaceDE w:val="0"/>
              <w:rPr>
                <w:rFonts w:ascii="Arial" w:eastAsia="Arial" w:hAnsi="Arial" w:cs="Arial"/>
                <w:color w:val="FF0000"/>
                <w:sz w:val="20"/>
                <w:szCs w:val="20"/>
              </w:rPr>
            </w:pPr>
            <w:r>
              <w:rPr>
                <w:noProof/>
                <w:lang w:eastAsia="es-ES" w:bidi="ar-SA"/>
              </w:rPr>
              <w:drawing>
                <wp:anchor distT="47625" distB="47625" distL="47625" distR="47625" simplePos="0" relativeHeight="251618816" behindDoc="0" locked="0" layoutInCell="1" allowOverlap="1">
                  <wp:simplePos x="0" y="0"/>
                  <wp:positionH relativeFrom="column">
                    <wp:posOffset>5292090</wp:posOffset>
                  </wp:positionH>
                  <wp:positionV relativeFrom="paragraph">
                    <wp:posOffset>47625</wp:posOffset>
                  </wp:positionV>
                  <wp:extent cx="628650" cy="628015"/>
                  <wp:effectExtent l="19050" t="0" r="0" b="0"/>
                  <wp:wrapSquare wrapText="left"/>
                  <wp:docPr id="93" name="Imagen 93" descr="G:\..\autoevaluacion\electr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G:\..\autoevaluacion\electron.png"/>
                          <pic:cNvPicPr>
                            <a:picLocks noChangeAspect="1" noChangeArrowheads="1"/>
                          </pic:cNvPicPr>
                        </pic:nvPicPr>
                        <pic:blipFill>
                          <a:blip r:link="rId84"/>
                          <a:srcRect/>
                          <a:stretch>
                            <a:fillRect/>
                          </a:stretch>
                        </pic:blipFill>
                        <pic:spPr bwMode="auto">
                          <a:xfrm>
                            <a:off x="0" y="0"/>
                            <a:ext cx="628650" cy="628015"/>
                          </a:xfrm>
                          <a:prstGeom prst="rect">
                            <a:avLst/>
                          </a:prstGeom>
                          <a:solidFill>
                            <a:srgbClr val="FFFFFF"/>
                          </a:solidFill>
                        </pic:spPr>
                      </pic:pic>
                    </a:graphicData>
                  </a:graphic>
                </wp:anchor>
              </w:drawing>
            </w:r>
          </w:p>
          <w:p w:rsidR="00037E82" w:rsidRDefault="00117F43">
            <w:pPr>
              <w:autoSpaceDE w:val="0"/>
              <w:jc w:val="both"/>
              <w:rPr>
                <w:color w:val="FF0000"/>
                <w:sz w:val="22"/>
                <w:szCs w:val="22"/>
              </w:rPr>
            </w:pPr>
            <w:r>
              <w:rPr>
                <w:rFonts w:eastAsia="Arial" w:cs="Arial"/>
                <w:color w:val="FF0000"/>
                <w:sz w:val="22"/>
                <w:szCs w:val="22"/>
              </w:rPr>
              <w:t xml:space="preserve">Ajustar una reacción consiste en escribirla de manera simbólica (ecuación química) de modo que el número y tipo de los átomos de reactivo desaparecido coincidan con el número y tipo de los átomos del producto formado. En las reacciones redox, usaremos un tercer criterio a la </w:t>
            </w:r>
            <w:r>
              <w:rPr>
                <w:rFonts w:eastAsia="Arial" w:cs="Arial"/>
                <w:color w:val="FF0000"/>
                <w:sz w:val="22"/>
                <w:szCs w:val="22"/>
              </w:rPr>
              <w:lastRenderedPageBreak/>
              <w:t>hora de ajustarlas: el número de electrones transferidos desde las especies reductoras tiene que ser igual al número de electrones aceptados por las especies oxidantes.</w:t>
            </w:r>
          </w:p>
          <w:p w:rsidR="00037E82" w:rsidRDefault="00037E82">
            <w:pPr>
              <w:pStyle w:val="CuerpodetextoclsTexto"/>
              <w:jc w:val="both"/>
              <w:rPr>
                <w:color w:val="FF0000"/>
                <w:sz w:val="22"/>
                <w:szCs w:val="22"/>
              </w:rPr>
            </w:pPr>
          </w:p>
          <w:p w:rsidR="00037E82" w:rsidRDefault="003E686A">
            <w:pPr>
              <w:pStyle w:val="CuerpodetextoclsTexto"/>
              <w:jc w:val="both"/>
              <w:rPr>
                <w:color w:val="FF0000"/>
                <w:sz w:val="22"/>
                <w:szCs w:val="22"/>
              </w:rPr>
            </w:pPr>
            <w:r>
              <w:rPr>
                <w:noProof/>
                <w:lang w:eastAsia="es-ES" w:bidi="ar-SA"/>
              </w:rPr>
              <w:drawing>
                <wp:anchor distT="0" distB="0" distL="0" distR="0" simplePos="0" relativeHeight="251639296" behindDoc="0" locked="0" layoutInCell="1" allowOverlap="1">
                  <wp:simplePos x="0" y="0"/>
                  <wp:positionH relativeFrom="column">
                    <wp:posOffset>0</wp:posOffset>
                  </wp:positionH>
                  <wp:positionV relativeFrom="paragraph">
                    <wp:posOffset>2600325</wp:posOffset>
                  </wp:positionV>
                  <wp:extent cx="6049645" cy="2211705"/>
                  <wp:effectExtent l="19050" t="0" r="8255" b="0"/>
                  <wp:wrapTopAndBottom/>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85"/>
                          <a:srcRect/>
                          <a:stretch>
                            <a:fillRect/>
                          </a:stretch>
                        </pic:blipFill>
                        <pic:spPr bwMode="auto">
                          <a:xfrm>
                            <a:off x="0" y="0"/>
                            <a:ext cx="6049645" cy="2211705"/>
                          </a:xfrm>
                          <a:prstGeom prst="rect">
                            <a:avLst/>
                          </a:prstGeom>
                          <a:solidFill>
                            <a:srgbClr val="FFFFFF"/>
                          </a:solidFill>
                        </pic:spPr>
                      </pic:pic>
                    </a:graphicData>
                  </a:graphic>
                </wp:anchor>
              </w:drawing>
            </w:r>
            <w:r>
              <w:rPr>
                <w:noProof/>
                <w:lang w:eastAsia="es-ES" w:bidi="ar-SA"/>
              </w:rPr>
              <w:drawing>
                <wp:anchor distT="0" distB="0" distL="0" distR="0" simplePos="0" relativeHeight="251641344" behindDoc="0" locked="0" layoutInCell="1" allowOverlap="1">
                  <wp:simplePos x="0" y="0"/>
                  <wp:positionH relativeFrom="column">
                    <wp:align>center</wp:align>
                  </wp:positionH>
                  <wp:positionV relativeFrom="paragraph">
                    <wp:posOffset>0</wp:posOffset>
                  </wp:positionV>
                  <wp:extent cx="6049645" cy="2439035"/>
                  <wp:effectExtent l="19050" t="0" r="8255" b="0"/>
                  <wp:wrapTopAndBottom/>
                  <wp:docPr id="127" name="Imagen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86"/>
                          <a:srcRect/>
                          <a:stretch>
                            <a:fillRect/>
                          </a:stretch>
                        </pic:blipFill>
                        <pic:spPr bwMode="auto">
                          <a:xfrm>
                            <a:off x="0" y="0"/>
                            <a:ext cx="6049645" cy="2439035"/>
                          </a:xfrm>
                          <a:prstGeom prst="rect">
                            <a:avLst/>
                          </a:prstGeom>
                          <a:solidFill>
                            <a:srgbClr val="FFFFFF"/>
                          </a:solidFill>
                        </pic:spPr>
                      </pic:pic>
                    </a:graphicData>
                  </a:graphic>
                </wp:anchor>
              </w:drawing>
            </w:r>
          </w:p>
          <w:p w:rsidR="00037E82" w:rsidRDefault="003E686A">
            <w:pPr>
              <w:pStyle w:val="CuerpodetextoclsTexto"/>
              <w:jc w:val="both"/>
              <w:rPr>
                <w:color w:val="FF0000"/>
                <w:sz w:val="22"/>
                <w:szCs w:val="22"/>
              </w:rPr>
            </w:pPr>
            <w:r>
              <w:rPr>
                <w:noProof/>
                <w:lang w:eastAsia="es-ES" w:bidi="ar-SA"/>
              </w:rPr>
              <w:drawing>
                <wp:anchor distT="0" distB="0" distL="0" distR="0" simplePos="0" relativeHeight="251625984" behindDoc="0" locked="0" layoutInCell="1" allowOverlap="1">
                  <wp:simplePos x="0" y="0"/>
                  <wp:positionH relativeFrom="column">
                    <wp:align>center</wp:align>
                  </wp:positionH>
                  <wp:positionV relativeFrom="paragraph">
                    <wp:posOffset>0</wp:posOffset>
                  </wp:positionV>
                  <wp:extent cx="6049645" cy="1910715"/>
                  <wp:effectExtent l="19050" t="0" r="8255" b="0"/>
                  <wp:wrapTopAndBottom/>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87"/>
                          <a:srcRect/>
                          <a:stretch>
                            <a:fillRect/>
                          </a:stretch>
                        </pic:blipFill>
                        <pic:spPr bwMode="auto">
                          <a:xfrm>
                            <a:off x="0" y="0"/>
                            <a:ext cx="6049645" cy="1910715"/>
                          </a:xfrm>
                          <a:prstGeom prst="rect">
                            <a:avLst/>
                          </a:prstGeom>
                          <a:solidFill>
                            <a:srgbClr val="FFFFFF"/>
                          </a:solidFill>
                        </pic:spPr>
                      </pic:pic>
                    </a:graphicData>
                  </a:graphic>
                </wp:anchor>
              </w:drawing>
            </w:r>
          </w:p>
          <w:p w:rsidR="00037E82" w:rsidRDefault="003E686A">
            <w:pPr>
              <w:pStyle w:val="CuerpodetextoclsTexto"/>
              <w:jc w:val="both"/>
              <w:rPr>
                <w:color w:val="FF0000"/>
                <w:sz w:val="22"/>
                <w:szCs w:val="22"/>
              </w:rPr>
            </w:pPr>
            <w:r>
              <w:rPr>
                <w:noProof/>
                <w:lang w:eastAsia="es-ES" w:bidi="ar-SA"/>
              </w:rPr>
              <w:drawing>
                <wp:anchor distT="0" distB="0" distL="0" distR="0" simplePos="0" relativeHeight="251608576" behindDoc="0" locked="0" layoutInCell="1" allowOverlap="1">
                  <wp:simplePos x="0" y="0"/>
                  <wp:positionH relativeFrom="column">
                    <wp:align>center</wp:align>
                  </wp:positionH>
                  <wp:positionV relativeFrom="paragraph">
                    <wp:posOffset>0</wp:posOffset>
                  </wp:positionV>
                  <wp:extent cx="6049645" cy="2310765"/>
                  <wp:effectExtent l="19050" t="0" r="8255" b="0"/>
                  <wp:wrapTopAndBottom/>
                  <wp:docPr id="66"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8"/>
                          <a:srcRect/>
                          <a:stretch>
                            <a:fillRect/>
                          </a:stretch>
                        </pic:blipFill>
                        <pic:spPr bwMode="auto">
                          <a:xfrm>
                            <a:off x="0" y="0"/>
                            <a:ext cx="6049645" cy="2310765"/>
                          </a:xfrm>
                          <a:prstGeom prst="rect">
                            <a:avLst/>
                          </a:prstGeom>
                          <a:solidFill>
                            <a:srgbClr val="FFFFFF"/>
                          </a:solidFill>
                        </pic:spPr>
                      </pic:pic>
                    </a:graphicData>
                  </a:graphic>
                </wp:anchor>
              </w:drawing>
            </w:r>
          </w:p>
          <w:p w:rsidR="00037E82" w:rsidRDefault="00037E82">
            <w:pPr>
              <w:jc w:val="both"/>
              <w:rPr>
                <w:rFonts w:ascii="Arial" w:eastAsia="Arial" w:hAnsi="Arial" w:cs="Arial"/>
                <w:b/>
                <w:bCs/>
                <w:color w:val="000080"/>
                <w:sz w:val="20"/>
                <w:szCs w:val="20"/>
              </w:rPr>
            </w:pPr>
          </w:p>
          <w:p w:rsidR="00037E82" w:rsidRDefault="00037E82">
            <w:pPr>
              <w:jc w:val="both"/>
              <w:rPr>
                <w:rFonts w:ascii="Arial" w:eastAsia="Arial" w:hAnsi="Arial" w:cs="Arial"/>
                <w:b/>
                <w:bCs/>
                <w:color w:val="000080"/>
                <w:sz w:val="20"/>
                <w:szCs w:val="20"/>
              </w:rPr>
            </w:pPr>
          </w:p>
          <w:p w:rsidR="00037E82" w:rsidRDefault="00037E82">
            <w:pPr>
              <w:jc w:val="both"/>
              <w:rPr>
                <w:rFonts w:ascii="Arial" w:eastAsia="Arial" w:hAnsi="Arial" w:cs="Arial"/>
                <w:b/>
                <w:bCs/>
                <w:color w:val="000080"/>
                <w:sz w:val="20"/>
                <w:szCs w:val="20"/>
              </w:rPr>
            </w:pPr>
          </w:p>
          <w:p w:rsidR="00037E82" w:rsidRDefault="00117F43">
            <w:pPr>
              <w:jc w:val="both"/>
              <w:rPr>
                <w:rFonts w:ascii="Arial" w:eastAsia="Arial" w:hAnsi="Arial" w:cs="Arial"/>
                <w:sz w:val="20"/>
                <w:szCs w:val="20"/>
              </w:rPr>
            </w:pPr>
            <w:r>
              <w:rPr>
                <w:rFonts w:ascii="Arial" w:eastAsia="Arial" w:hAnsi="Arial" w:cs="Arial"/>
                <w:b/>
                <w:bCs/>
                <w:color w:val="000080"/>
                <w:sz w:val="20"/>
                <w:szCs w:val="20"/>
              </w:rPr>
              <w:t>3.Pilas galvánicas</w:t>
            </w:r>
          </w:p>
          <w:p w:rsidR="00037E82" w:rsidRDefault="00037E82">
            <w:pPr>
              <w:autoSpaceDE w:val="0"/>
              <w:rPr>
                <w:rFonts w:ascii="Arial" w:eastAsia="Arial" w:hAnsi="Arial" w:cs="Arial"/>
                <w:sz w:val="20"/>
                <w:szCs w:val="20"/>
              </w:rPr>
            </w:pPr>
          </w:p>
          <w:p w:rsidR="00037E82" w:rsidRDefault="00117F43">
            <w:pPr>
              <w:pStyle w:val="CuerpodetextoclsTexto"/>
              <w:jc w:val="both"/>
              <w:rPr>
                <w:color w:val="FF0000"/>
              </w:rPr>
            </w:pPr>
            <w:r>
              <w:rPr>
                <w:color w:val="FF0000"/>
              </w:rPr>
              <w:t>Si sumergimos una pieza de hierro en una disolución de sulfato de cobre (II), veremos que, al cabo de cierto tiempo, la coloración azul va desapareciendo (siendo sustituida por una coloración verde-amarillenta, debido a la aparición de iones Fe</w:t>
            </w:r>
            <w:r>
              <w:rPr>
                <w:color w:val="FF0000"/>
                <w:vertAlign w:val="superscript"/>
              </w:rPr>
              <w:t>2+</w:t>
            </w:r>
            <w:r>
              <w:rPr>
                <w:color w:val="FF0000"/>
              </w:rPr>
              <w:t xml:space="preserve"> y Fe</w:t>
            </w:r>
            <w:r>
              <w:rPr>
                <w:color w:val="FF0000"/>
                <w:vertAlign w:val="superscript"/>
              </w:rPr>
              <w:t>3+</w:t>
            </w:r>
            <w:r>
              <w:rPr>
                <w:color w:val="FF0000"/>
              </w:rPr>
              <w:t>) y que parte de la pieza de hierro desaparece. Además, observaremos que sobre la pieza de hierro se deposita cobre metálico. Esta reacción es espontánea y la podemos escribir así:</w:t>
            </w:r>
          </w:p>
          <w:p w:rsidR="00037E82" w:rsidRDefault="00117F43">
            <w:pPr>
              <w:pStyle w:val="CuerpodetextoclsTexto"/>
              <w:jc w:val="center"/>
              <w:rPr>
                <w:color w:val="FF0000"/>
              </w:rPr>
            </w:pPr>
            <w:r>
              <w:rPr>
                <w:color w:val="FF0000"/>
              </w:rPr>
              <w:t>Fe + CuSO</w:t>
            </w:r>
            <w:r>
              <w:rPr>
                <w:color w:val="FF0000"/>
                <w:vertAlign w:val="subscript"/>
              </w:rPr>
              <w:t>4</w:t>
            </w:r>
            <w:r>
              <w:rPr>
                <w:color w:val="FF0000"/>
              </w:rPr>
              <w:t xml:space="preserve"> → FeSO</w:t>
            </w:r>
            <w:r>
              <w:rPr>
                <w:color w:val="FF0000"/>
                <w:vertAlign w:val="subscript"/>
              </w:rPr>
              <w:t>4</w:t>
            </w:r>
            <w:r>
              <w:rPr>
                <w:color w:val="FF0000"/>
              </w:rPr>
              <w:t>+ Cu</w:t>
            </w:r>
          </w:p>
          <w:p w:rsidR="00037E82" w:rsidRDefault="00117F43">
            <w:pPr>
              <w:pStyle w:val="CuerpodetextoclsTexto"/>
              <w:rPr>
                <w:color w:val="FF0000"/>
              </w:rPr>
            </w:pPr>
            <w:r>
              <w:rPr>
                <w:color w:val="FF0000"/>
              </w:rPr>
              <w:t>Aunque en realidad sería mejor escribir esta reacción en forma iónica, ya que se da en disolución acuosa:</w:t>
            </w:r>
          </w:p>
          <w:p w:rsidR="00037E82" w:rsidRPr="00EF4F3F" w:rsidRDefault="00117F43">
            <w:pPr>
              <w:pStyle w:val="CuerpodetextoclsTexto"/>
              <w:jc w:val="center"/>
              <w:rPr>
                <w:color w:val="FF0000"/>
                <w:lang w:val="en-US"/>
              </w:rPr>
            </w:pPr>
            <w:r w:rsidRPr="00EF4F3F">
              <w:rPr>
                <w:color w:val="FF0000"/>
                <w:lang w:val="en-US"/>
              </w:rPr>
              <w:t>Fe + Cu</w:t>
            </w:r>
            <w:r w:rsidRPr="00EF4F3F">
              <w:rPr>
                <w:color w:val="FF0000"/>
                <w:vertAlign w:val="superscript"/>
                <w:lang w:val="en-US"/>
              </w:rPr>
              <w:t>2+</w:t>
            </w:r>
            <w:r w:rsidRPr="00EF4F3F">
              <w:rPr>
                <w:color w:val="FF0000"/>
                <w:lang w:val="en-US"/>
              </w:rPr>
              <w:t xml:space="preserve"> + SO4</w:t>
            </w:r>
            <w:r w:rsidRPr="00EF4F3F">
              <w:rPr>
                <w:color w:val="FF0000"/>
                <w:vertAlign w:val="superscript"/>
                <w:lang w:val="en-US"/>
              </w:rPr>
              <w:t>2-</w:t>
            </w:r>
            <w:r w:rsidRPr="00EF4F3F">
              <w:rPr>
                <w:color w:val="FF0000"/>
                <w:lang w:val="en-US"/>
              </w:rPr>
              <w:t xml:space="preserve"> → Fe</w:t>
            </w:r>
            <w:r w:rsidRPr="00EF4F3F">
              <w:rPr>
                <w:color w:val="FF0000"/>
                <w:vertAlign w:val="superscript"/>
                <w:lang w:val="en-US"/>
              </w:rPr>
              <w:t>2+</w:t>
            </w:r>
            <w:r w:rsidRPr="00EF4F3F">
              <w:rPr>
                <w:color w:val="FF0000"/>
                <w:lang w:val="en-US"/>
              </w:rPr>
              <w:t xml:space="preserve"> + SO4</w:t>
            </w:r>
            <w:r w:rsidRPr="00EF4F3F">
              <w:rPr>
                <w:color w:val="FF0000"/>
                <w:vertAlign w:val="superscript"/>
                <w:lang w:val="en-US"/>
              </w:rPr>
              <w:t>2-</w:t>
            </w:r>
            <w:r w:rsidRPr="00EF4F3F">
              <w:rPr>
                <w:color w:val="FF0000"/>
                <w:lang w:val="en-US"/>
              </w:rPr>
              <w:t xml:space="preserve"> + Cu</w:t>
            </w:r>
          </w:p>
          <w:p w:rsidR="00037E82" w:rsidRDefault="00117F43">
            <w:pPr>
              <w:pStyle w:val="CuerpodetextoclsTexto"/>
              <w:jc w:val="both"/>
              <w:rPr>
                <w:color w:val="FF0000"/>
              </w:rPr>
            </w:pPr>
            <w:r>
              <w:rPr>
                <w:color w:val="FF0000"/>
              </w:rPr>
              <w:t>La reacción espontánea estudiada anteriormente se puede utilizar para aprovechar el trabajo que puede realizar si somos capaces de "encauzar" los electrones que se transfieren desde la especie reductora (el hierro) a la especie oxidante (el catión cobre).</w:t>
            </w:r>
          </w:p>
          <w:p w:rsidR="00037E82" w:rsidRDefault="00117F43">
            <w:pPr>
              <w:pStyle w:val="CuerpodetextoclsTexto"/>
              <w:jc w:val="both"/>
              <w:rPr>
                <w:color w:val="FF0000"/>
              </w:rPr>
            </w:pPr>
            <w:r>
              <w:rPr>
                <w:color w:val="FF0000"/>
              </w:rPr>
              <w:t>Los dispositivos capaces de aprovechar las reacciones redox espontáneas se denominan células galvánicas y su funcionamiento se basa en la separación física de las dos semirreacciones, de manera que los electrones se transfieran a través de un conductor.</w:t>
            </w:r>
          </w:p>
          <w:p w:rsidR="00037E82" w:rsidRDefault="00117F43">
            <w:pPr>
              <w:pStyle w:val="CuerpodetextoclsTexto"/>
              <w:jc w:val="both"/>
              <w:rPr>
                <w:color w:val="FF0000"/>
              </w:rPr>
            </w:pPr>
            <w:r>
              <w:rPr>
                <w:color w:val="FF0000"/>
              </w:rPr>
              <w:t>Una vez tabulados los potenciales normales de electrodo, podemos calcular la fuerza electromotriz (normal) de cualquier pila:</w:t>
            </w:r>
          </w:p>
          <w:p w:rsidR="00037E82" w:rsidRDefault="00117F43">
            <w:pPr>
              <w:pStyle w:val="CuerpodetextoclsTexto"/>
              <w:jc w:val="center"/>
              <w:rPr>
                <w:color w:val="FF0000"/>
              </w:rPr>
            </w:pPr>
            <w:r>
              <w:rPr>
                <w:color w:val="FF0000"/>
              </w:rPr>
              <w:t>Eºpila = Eºcátodo - Eºánodo</w:t>
            </w:r>
          </w:p>
          <w:p w:rsidR="00037E82" w:rsidRDefault="00037E82">
            <w:pPr>
              <w:pStyle w:val="CuerpodetextoclsTexto"/>
              <w:rPr>
                <w:color w:val="FF0000"/>
              </w:rPr>
            </w:pPr>
          </w:p>
          <w:p w:rsidR="00037E82" w:rsidRDefault="003E686A">
            <w:pPr>
              <w:pStyle w:val="CuerpodetextoclsTexto"/>
              <w:jc w:val="both"/>
              <w:rPr>
                <w:rFonts w:ascii="Arial" w:hAnsi="Arial"/>
                <w:b/>
                <w:color w:val="FF0000"/>
                <w:sz w:val="24"/>
              </w:rPr>
            </w:pPr>
            <w:r>
              <w:rPr>
                <w:noProof/>
                <w:lang w:eastAsia="es-ES" w:bidi="ar-SA"/>
              </w:rPr>
              <w:drawing>
                <wp:anchor distT="0" distB="0" distL="0" distR="0" simplePos="0" relativeHeight="251638272" behindDoc="0" locked="0" layoutInCell="1" allowOverlap="1">
                  <wp:simplePos x="0" y="0"/>
                  <wp:positionH relativeFrom="column">
                    <wp:align>center</wp:align>
                  </wp:positionH>
                  <wp:positionV relativeFrom="paragraph">
                    <wp:posOffset>0</wp:posOffset>
                  </wp:positionV>
                  <wp:extent cx="6049645" cy="2658745"/>
                  <wp:effectExtent l="19050" t="0" r="8255" b="0"/>
                  <wp:wrapTopAndBottom/>
                  <wp:docPr id="124" name="Imagen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89"/>
                          <a:srcRect/>
                          <a:stretch>
                            <a:fillRect/>
                          </a:stretch>
                        </pic:blipFill>
                        <pic:spPr bwMode="auto">
                          <a:xfrm>
                            <a:off x="0" y="0"/>
                            <a:ext cx="6049645" cy="2658745"/>
                          </a:xfrm>
                          <a:prstGeom prst="rect">
                            <a:avLst/>
                          </a:prstGeom>
                          <a:solidFill>
                            <a:srgbClr val="FFFFFF"/>
                          </a:solidFill>
                        </pic:spPr>
                      </pic:pic>
                    </a:graphicData>
                  </a:graphic>
                </wp:anchor>
              </w:drawing>
            </w: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3E686A">
            <w:pPr>
              <w:pStyle w:val="CuerpodetextoclsTexto"/>
              <w:jc w:val="both"/>
              <w:rPr>
                <w:rFonts w:ascii="Arial" w:hAnsi="Arial"/>
                <w:b/>
                <w:color w:val="FF0000"/>
                <w:sz w:val="24"/>
              </w:rPr>
            </w:pPr>
            <w:r>
              <w:rPr>
                <w:noProof/>
                <w:lang w:eastAsia="es-ES" w:bidi="ar-SA"/>
              </w:rPr>
              <w:lastRenderedPageBreak/>
              <w:drawing>
                <wp:anchor distT="0" distB="0" distL="0" distR="0" simplePos="0" relativeHeight="251620864" behindDoc="0" locked="0" layoutInCell="1" allowOverlap="1">
                  <wp:simplePos x="0" y="0"/>
                  <wp:positionH relativeFrom="column">
                    <wp:align>center</wp:align>
                  </wp:positionH>
                  <wp:positionV relativeFrom="paragraph">
                    <wp:posOffset>0</wp:posOffset>
                  </wp:positionV>
                  <wp:extent cx="6049645" cy="2621915"/>
                  <wp:effectExtent l="19050" t="0" r="8255" b="0"/>
                  <wp:wrapTopAndBottom/>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90"/>
                          <a:srcRect/>
                          <a:stretch>
                            <a:fillRect/>
                          </a:stretch>
                        </pic:blipFill>
                        <pic:spPr bwMode="auto">
                          <a:xfrm>
                            <a:off x="0" y="0"/>
                            <a:ext cx="6049645" cy="2621915"/>
                          </a:xfrm>
                          <a:prstGeom prst="rect">
                            <a:avLst/>
                          </a:prstGeom>
                          <a:solidFill>
                            <a:srgbClr val="FFFFFF"/>
                          </a:solidFill>
                        </pic:spPr>
                      </pic:pic>
                    </a:graphicData>
                  </a:graphic>
                </wp:anchor>
              </w:drawing>
            </w:r>
          </w:p>
          <w:p w:rsidR="00037E82" w:rsidRDefault="003E686A">
            <w:pPr>
              <w:pStyle w:val="CuerpodetextoclsTexto"/>
              <w:jc w:val="both"/>
              <w:rPr>
                <w:rFonts w:ascii="Arial" w:hAnsi="Arial"/>
                <w:b/>
                <w:color w:val="FF0000"/>
                <w:sz w:val="24"/>
              </w:rPr>
            </w:pPr>
            <w:r>
              <w:rPr>
                <w:noProof/>
                <w:lang w:eastAsia="es-ES" w:bidi="ar-SA"/>
              </w:rPr>
              <w:drawing>
                <wp:anchor distT="0" distB="0" distL="0" distR="0" simplePos="0" relativeHeight="251643392" behindDoc="0" locked="0" layoutInCell="1" allowOverlap="1">
                  <wp:simplePos x="0" y="0"/>
                  <wp:positionH relativeFrom="column">
                    <wp:posOffset>29210</wp:posOffset>
                  </wp:positionH>
                  <wp:positionV relativeFrom="paragraph">
                    <wp:posOffset>3810</wp:posOffset>
                  </wp:positionV>
                  <wp:extent cx="6049645" cy="2985770"/>
                  <wp:effectExtent l="19050" t="0" r="8255" b="0"/>
                  <wp:wrapTopAndBottom/>
                  <wp:docPr id="129" name="Imagen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91"/>
                          <a:srcRect/>
                          <a:stretch>
                            <a:fillRect/>
                          </a:stretch>
                        </pic:blipFill>
                        <pic:spPr bwMode="auto">
                          <a:xfrm>
                            <a:off x="0" y="0"/>
                            <a:ext cx="6049645" cy="2985770"/>
                          </a:xfrm>
                          <a:prstGeom prst="rect">
                            <a:avLst/>
                          </a:prstGeom>
                          <a:solidFill>
                            <a:srgbClr val="FFFFFF"/>
                          </a:solidFill>
                        </pic:spPr>
                      </pic:pic>
                    </a:graphicData>
                  </a:graphic>
                </wp:anchor>
              </w:drawing>
            </w: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117F43">
            <w:pPr>
              <w:jc w:val="both"/>
              <w:rPr>
                <w:rFonts w:ascii="Arial" w:eastAsia="Arial" w:hAnsi="Arial" w:cs="Arial"/>
                <w:b/>
                <w:color w:val="000080"/>
                <w:sz w:val="20"/>
                <w:szCs w:val="20"/>
              </w:rPr>
            </w:pPr>
            <w:r>
              <w:rPr>
                <w:rFonts w:ascii="Arial" w:eastAsia="Arial" w:hAnsi="Arial" w:cs="Arial"/>
                <w:b/>
                <w:color w:val="000080"/>
                <w:sz w:val="20"/>
                <w:szCs w:val="20"/>
              </w:rPr>
              <w:t>4.Espontaneidad y constante de equilibrio</w:t>
            </w:r>
          </w:p>
          <w:p w:rsidR="00037E82" w:rsidRDefault="00037E82">
            <w:pPr>
              <w:jc w:val="both"/>
              <w:rPr>
                <w:rFonts w:ascii="Arial" w:eastAsia="Arial" w:hAnsi="Arial" w:cs="Arial"/>
                <w:b/>
                <w:color w:val="000080"/>
                <w:sz w:val="20"/>
                <w:szCs w:val="20"/>
              </w:rPr>
            </w:pPr>
          </w:p>
          <w:p w:rsidR="00037E82" w:rsidRDefault="003E686A">
            <w:pPr>
              <w:pStyle w:val="CuerpodetextoclsTexto"/>
              <w:jc w:val="both"/>
            </w:pPr>
            <w:r>
              <w:rPr>
                <w:noProof/>
                <w:lang w:eastAsia="es-ES" w:bidi="ar-SA"/>
              </w:rPr>
              <w:drawing>
                <wp:anchor distT="47625" distB="47625" distL="47625" distR="47625" simplePos="0" relativeHeight="251644416" behindDoc="0" locked="0" layoutInCell="1" allowOverlap="1">
                  <wp:simplePos x="0" y="0"/>
                  <wp:positionH relativeFrom="column">
                    <wp:posOffset>4975225</wp:posOffset>
                  </wp:positionH>
                  <wp:positionV relativeFrom="paragraph">
                    <wp:posOffset>36195</wp:posOffset>
                  </wp:positionV>
                  <wp:extent cx="1079500" cy="427990"/>
                  <wp:effectExtent l="19050" t="0" r="6350" b="0"/>
                  <wp:wrapSquare wrapText="left"/>
                  <wp:docPr id="130" name="Imagen 130" descr="G:\..\autoevaluacion\leclanch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G:\..\autoevaluacion\leclanche.png"/>
                          <pic:cNvPicPr>
                            <a:picLocks noChangeAspect="1" noChangeArrowheads="1"/>
                          </pic:cNvPicPr>
                        </pic:nvPicPr>
                        <pic:blipFill>
                          <a:blip r:link="rId92"/>
                          <a:srcRect/>
                          <a:stretch>
                            <a:fillRect/>
                          </a:stretch>
                        </pic:blipFill>
                        <pic:spPr bwMode="auto">
                          <a:xfrm>
                            <a:off x="0" y="0"/>
                            <a:ext cx="1079500" cy="427990"/>
                          </a:xfrm>
                          <a:prstGeom prst="rect">
                            <a:avLst/>
                          </a:prstGeom>
                          <a:solidFill>
                            <a:srgbClr val="FFFFFF"/>
                          </a:solidFill>
                        </pic:spPr>
                      </pic:pic>
                    </a:graphicData>
                  </a:graphic>
                </wp:anchor>
              </w:drawing>
            </w:r>
            <w:r w:rsidR="00117F43">
              <w:rPr>
                <w:color w:val="FF0000"/>
              </w:rPr>
              <w:t xml:space="preserve">A partir de la tabla de potenciales redox, es posible predecir la espontaneidad de una reacción teniendo en cuenta que la especie oxidada del par redox más oxidante será capaz de oxidar a la especie reducida del par más reductor. </w:t>
            </w: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rPr>
                <w:rFonts w:ascii="Arial" w:hAnsi="Arial"/>
                <w:b/>
                <w:color w:val="FF0000"/>
                <w:sz w:val="24"/>
              </w:rPr>
            </w:pPr>
          </w:p>
          <w:p w:rsidR="00037E82" w:rsidRDefault="003E686A">
            <w:pPr>
              <w:pStyle w:val="CuerpodetextoclsTexto"/>
              <w:jc w:val="both"/>
              <w:rPr>
                <w:rFonts w:ascii="Arial" w:hAnsi="Arial"/>
                <w:b/>
                <w:color w:val="FF0000"/>
                <w:sz w:val="24"/>
              </w:rPr>
            </w:pPr>
            <w:r>
              <w:rPr>
                <w:noProof/>
                <w:lang w:eastAsia="es-ES" w:bidi="ar-SA"/>
              </w:rPr>
              <w:drawing>
                <wp:anchor distT="0" distB="0" distL="0" distR="0" simplePos="0" relativeHeight="251652608" behindDoc="0" locked="0" layoutInCell="1" allowOverlap="1">
                  <wp:simplePos x="0" y="0"/>
                  <wp:positionH relativeFrom="column">
                    <wp:align>center</wp:align>
                  </wp:positionH>
                  <wp:positionV relativeFrom="paragraph">
                    <wp:posOffset>0</wp:posOffset>
                  </wp:positionV>
                  <wp:extent cx="6049645" cy="2199005"/>
                  <wp:effectExtent l="19050" t="0" r="8255" b="0"/>
                  <wp:wrapTopAndBottom/>
                  <wp:docPr id="138" name="Imagen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93"/>
                          <a:srcRect/>
                          <a:stretch>
                            <a:fillRect/>
                          </a:stretch>
                        </pic:blipFill>
                        <pic:spPr bwMode="auto">
                          <a:xfrm>
                            <a:off x="0" y="0"/>
                            <a:ext cx="6049645" cy="2199005"/>
                          </a:xfrm>
                          <a:prstGeom prst="rect">
                            <a:avLst/>
                          </a:prstGeom>
                          <a:solidFill>
                            <a:srgbClr val="FFFFFF"/>
                          </a:solidFill>
                        </pic:spPr>
                      </pic:pic>
                    </a:graphicData>
                  </a:graphic>
                </wp:anchor>
              </w:drawing>
            </w:r>
          </w:p>
          <w:p w:rsidR="00037E82" w:rsidRDefault="00037E82">
            <w:pPr>
              <w:pStyle w:val="CuerpodetextoclsTexto"/>
              <w:jc w:val="both"/>
              <w:rPr>
                <w:rFonts w:ascii="Arial" w:hAnsi="Arial"/>
                <w:b/>
                <w:color w:val="FF0000"/>
                <w:sz w:val="24"/>
              </w:rPr>
            </w:pPr>
          </w:p>
          <w:p w:rsidR="00037E82" w:rsidRDefault="003E686A">
            <w:pPr>
              <w:pStyle w:val="CuerpodetextoclsTexto"/>
              <w:jc w:val="both"/>
              <w:rPr>
                <w:rFonts w:ascii="Arial" w:hAnsi="Arial"/>
                <w:b/>
                <w:color w:val="FF0000"/>
                <w:sz w:val="24"/>
              </w:rPr>
            </w:pPr>
            <w:r>
              <w:rPr>
                <w:noProof/>
                <w:lang w:eastAsia="es-ES" w:bidi="ar-SA"/>
              </w:rPr>
              <w:drawing>
                <wp:anchor distT="0" distB="0" distL="0" distR="0" simplePos="0" relativeHeight="251655680" behindDoc="0" locked="0" layoutInCell="1" allowOverlap="1">
                  <wp:simplePos x="0" y="0"/>
                  <wp:positionH relativeFrom="column">
                    <wp:align>center</wp:align>
                  </wp:positionH>
                  <wp:positionV relativeFrom="paragraph">
                    <wp:posOffset>0</wp:posOffset>
                  </wp:positionV>
                  <wp:extent cx="6049645" cy="2308860"/>
                  <wp:effectExtent l="19050" t="0" r="8255" b="0"/>
                  <wp:wrapTopAndBottom/>
                  <wp:docPr id="141" name="Imagen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94"/>
                          <a:srcRect/>
                          <a:stretch>
                            <a:fillRect/>
                          </a:stretch>
                        </pic:blipFill>
                        <pic:spPr bwMode="auto">
                          <a:xfrm>
                            <a:off x="0" y="0"/>
                            <a:ext cx="6049645" cy="2308860"/>
                          </a:xfrm>
                          <a:prstGeom prst="rect">
                            <a:avLst/>
                          </a:prstGeom>
                          <a:solidFill>
                            <a:srgbClr val="FFFFFF"/>
                          </a:solidFill>
                        </pic:spPr>
                      </pic:pic>
                    </a:graphicData>
                  </a:graphic>
                </wp:anchor>
              </w:drawing>
            </w: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3E686A">
            <w:pPr>
              <w:pStyle w:val="CuerpodetextoclsTexto"/>
              <w:jc w:val="both"/>
              <w:rPr>
                <w:rFonts w:ascii="Arial" w:hAnsi="Arial"/>
                <w:b/>
                <w:color w:val="FF0000"/>
                <w:sz w:val="24"/>
              </w:rPr>
            </w:pPr>
            <w:r>
              <w:rPr>
                <w:noProof/>
                <w:lang w:eastAsia="es-ES" w:bidi="ar-SA"/>
              </w:rPr>
              <w:lastRenderedPageBreak/>
              <w:drawing>
                <wp:anchor distT="0" distB="0" distL="0" distR="0" simplePos="0" relativeHeight="251657728" behindDoc="0" locked="0" layoutInCell="1" allowOverlap="1">
                  <wp:simplePos x="0" y="0"/>
                  <wp:positionH relativeFrom="column">
                    <wp:align>center</wp:align>
                  </wp:positionH>
                  <wp:positionV relativeFrom="paragraph">
                    <wp:posOffset>0</wp:posOffset>
                  </wp:positionV>
                  <wp:extent cx="6049645" cy="2740025"/>
                  <wp:effectExtent l="19050" t="0" r="8255" b="0"/>
                  <wp:wrapTopAndBottom/>
                  <wp:docPr id="143" name="Imagen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95"/>
                          <a:srcRect/>
                          <a:stretch>
                            <a:fillRect/>
                          </a:stretch>
                        </pic:blipFill>
                        <pic:spPr bwMode="auto">
                          <a:xfrm>
                            <a:off x="0" y="0"/>
                            <a:ext cx="6049645" cy="2740025"/>
                          </a:xfrm>
                          <a:prstGeom prst="rect">
                            <a:avLst/>
                          </a:prstGeom>
                          <a:solidFill>
                            <a:srgbClr val="FFFFFF"/>
                          </a:solidFill>
                        </pic:spPr>
                      </pic:pic>
                    </a:graphicData>
                  </a:graphic>
                </wp:anchor>
              </w:drawing>
            </w:r>
          </w:p>
          <w:p w:rsidR="00037E82" w:rsidRDefault="003E686A">
            <w:pPr>
              <w:pStyle w:val="CuerpodetextoclsTexto"/>
              <w:jc w:val="both"/>
              <w:rPr>
                <w:rFonts w:ascii="Arial" w:hAnsi="Arial"/>
                <w:b/>
                <w:color w:val="FF0000"/>
                <w:sz w:val="24"/>
              </w:rPr>
            </w:pPr>
            <w:r>
              <w:rPr>
                <w:noProof/>
                <w:lang w:eastAsia="es-ES" w:bidi="ar-SA"/>
              </w:rPr>
              <w:drawing>
                <wp:anchor distT="0" distB="0" distL="0" distR="0" simplePos="0" relativeHeight="251654656" behindDoc="0" locked="0" layoutInCell="1" allowOverlap="1">
                  <wp:simplePos x="0" y="0"/>
                  <wp:positionH relativeFrom="column">
                    <wp:posOffset>7620</wp:posOffset>
                  </wp:positionH>
                  <wp:positionV relativeFrom="paragraph">
                    <wp:posOffset>43180</wp:posOffset>
                  </wp:positionV>
                  <wp:extent cx="6049645" cy="3258820"/>
                  <wp:effectExtent l="19050" t="0" r="8255" b="0"/>
                  <wp:wrapTopAndBottom/>
                  <wp:docPr id="140" name="Imagen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96"/>
                          <a:srcRect/>
                          <a:stretch>
                            <a:fillRect/>
                          </a:stretch>
                        </pic:blipFill>
                        <pic:spPr bwMode="auto">
                          <a:xfrm>
                            <a:off x="0" y="0"/>
                            <a:ext cx="6049645" cy="3258820"/>
                          </a:xfrm>
                          <a:prstGeom prst="rect">
                            <a:avLst/>
                          </a:prstGeom>
                          <a:solidFill>
                            <a:srgbClr val="FFFFFF"/>
                          </a:solidFill>
                        </pic:spPr>
                      </pic:pic>
                    </a:graphicData>
                  </a:graphic>
                </wp:anchor>
              </w:drawing>
            </w: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037E82">
            <w:pPr>
              <w:pStyle w:val="CuerpodetextoclsTexto"/>
              <w:jc w:val="both"/>
              <w:rPr>
                <w:rFonts w:ascii="Arial" w:hAnsi="Arial"/>
                <w:b/>
                <w:color w:val="FF0000"/>
                <w:sz w:val="24"/>
              </w:rPr>
            </w:pPr>
          </w:p>
          <w:p w:rsidR="00037E82" w:rsidRDefault="003E686A">
            <w:pPr>
              <w:numPr>
                <w:ilvl w:val="0"/>
                <w:numId w:val="20"/>
              </w:numPr>
              <w:ind w:left="0" w:firstLine="0"/>
              <w:jc w:val="both"/>
              <w:rPr>
                <w:rFonts w:ascii="Arial" w:eastAsia="Arial" w:hAnsi="Arial" w:cs="Arial"/>
                <w:b/>
                <w:color w:val="000080"/>
                <w:sz w:val="20"/>
                <w:szCs w:val="20"/>
              </w:rPr>
            </w:pPr>
            <w:r>
              <w:rPr>
                <w:noProof/>
                <w:lang w:eastAsia="es-ES" w:bidi="ar-SA"/>
              </w:rPr>
              <w:lastRenderedPageBreak/>
              <w:drawing>
                <wp:anchor distT="47625" distB="47625" distL="47625" distR="47625" simplePos="0" relativeHeight="251662848" behindDoc="0" locked="0" layoutInCell="1" allowOverlap="1">
                  <wp:simplePos x="0" y="0"/>
                  <wp:positionH relativeFrom="column">
                    <wp:posOffset>4734560</wp:posOffset>
                  </wp:positionH>
                  <wp:positionV relativeFrom="paragraph">
                    <wp:posOffset>95885</wp:posOffset>
                  </wp:positionV>
                  <wp:extent cx="1162050" cy="842645"/>
                  <wp:effectExtent l="19050" t="0" r="0" b="0"/>
                  <wp:wrapSquare wrapText="left"/>
                  <wp:docPr id="148" name="Imagen 148" descr="G:\..\autoevaluacion\electrolisis_agu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G:\..\autoevaluacion\electrolisis_agua.png"/>
                          <pic:cNvPicPr>
                            <a:picLocks noChangeAspect="1" noChangeArrowheads="1"/>
                          </pic:cNvPicPr>
                        </pic:nvPicPr>
                        <pic:blipFill>
                          <a:blip r:link="rId97"/>
                          <a:srcRect/>
                          <a:stretch>
                            <a:fillRect/>
                          </a:stretch>
                        </pic:blipFill>
                        <pic:spPr bwMode="auto">
                          <a:xfrm>
                            <a:off x="0" y="0"/>
                            <a:ext cx="1162050" cy="842645"/>
                          </a:xfrm>
                          <a:prstGeom prst="rect">
                            <a:avLst/>
                          </a:prstGeom>
                          <a:solidFill>
                            <a:srgbClr val="FFFFFF"/>
                          </a:solidFill>
                        </pic:spPr>
                      </pic:pic>
                    </a:graphicData>
                  </a:graphic>
                </wp:anchor>
              </w:drawing>
            </w:r>
            <w:r w:rsidR="00117F43">
              <w:rPr>
                <w:rFonts w:ascii="Arial" w:eastAsia="Arial" w:hAnsi="Arial" w:cs="Arial"/>
                <w:b/>
                <w:color w:val="000080"/>
                <w:sz w:val="20"/>
                <w:szCs w:val="20"/>
              </w:rPr>
              <w:t>5. Electrolisis</w:t>
            </w:r>
          </w:p>
          <w:p w:rsidR="00037E82" w:rsidRDefault="00037E82">
            <w:pPr>
              <w:jc w:val="both"/>
              <w:rPr>
                <w:rFonts w:ascii="Arial" w:eastAsia="Arial" w:hAnsi="Arial" w:cs="Arial"/>
                <w:b/>
                <w:color w:val="000080"/>
                <w:sz w:val="20"/>
                <w:szCs w:val="20"/>
              </w:rPr>
            </w:pPr>
          </w:p>
          <w:p w:rsidR="00037E82" w:rsidRDefault="00117F43">
            <w:pPr>
              <w:pStyle w:val="CuerpodetextoclsTexto"/>
              <w:jc w:val="both"/>
              <w:rPr>
                <w:color w:val="FF0000"/>
              </w:rPr>
            </w:pPr>
            <w:r>
              <w:rPr>
                <w:color w:val="FF0000"/>
              </w:rPr>
              <w:t>La electrolisis es el proceso inverso al llevado a cabo en una pila eléctrica; es decir, conseguir producir una reacción redox no espontánea utilizando energía eléctrica.</w:t>
            </w:r>
          </w:p>
          <w:p w:rsidR="00037E82" w:rsidRDefault="00117F43">
            <w:pPr>
              <w:pStyle w:val="CuerpodetextoclsTexto"/>
              <w:jc w:val="both"/>
              <w:rPr>
                <w:rFonts w:ascii="Arial" w:hAnsi="Arial"/>
                <w:b/>
                <w:color w:val="FF0000"/>
                <w:sz w:val="24"/>
              </w:rPr>
            </w:pPr>
            <w:r>
              <w:rPr>
                <w:color w:val="FF0000"/>
              </w:rPr>
              <w:t>La electrolisis se realiza haciendo pasar una intensidad de corriente por una disolución de un electrolito (compuesto iónico, ácidos, bases...) o por una cubeta con el electrolito fundido.</w:t>
            </w:r>
          </w:p>
          <w:p w:rsidR="00037E82" w:rsidRDefault="00037E82">
            <w:pPr>
              <w:pStyle w:val="CuerpodetextoclsTexto"/>
              <w:jc w:val="both"/>
              <w:rPr>
                <w:rFonts w:ascii="Arial" w:hAnsi="Arial"/>
                <w:b/>
                <w:color w:val="FF0000"/>
                <w:sz w:val="24"/>
              </w:rPr>
            </w:pPr>
          </w:p>
          <w:p w:rsidR="00037E82" w:rsidRDefault="003E686A">
            <w:pPr>
              <w:pStyle w:val="CuerpodetextoclsTexto"/>
              <w:jc w:val="both"/>
              <w:rPr>
                <w:rFonts w:ascii="Arial" w:hAnsi="Arial"/>
                <w:b/>
                <w:color w:val="FF0000"/>
                <w:sz w:val="24"/>
              </w:rPr>
            </w:pPr>
            <w:r>
              <w:rPr>
                <w:noProof/>
                <w:lang w:eastAsia="es-ES" w:bidi="ar-SA"/>
              </w:rPr>
              <w:drawing>
                <wp:anchor distT="0" distB="0" distL="0" distR="0" simplePos="0" relativeHeight="251659776" behindDoc="0" locked="0" layoutInCell="1" allowOverlap="1">
                  <wp:simplePos x="0" y="0"/>
                  <wp:positionH relativeFrom="column">
                    <wp:align>center</wp:align>
                  </wp:positionH>
                  <wp:positionV relativeFrom="paragraph">
                    <wp:posOffset>0</wp:posOffset>
                  </wp:positionV>
                  <wp:extent cx="6049645" cy="3046730"/>
                  <wp:effectExtent l="19050" t="0" r="8255" b="0"/>
                  <wp:wrapTopAndBottom/>
                  <wp:docPr id="145" name="Imagen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98"/>
                          <a:srcRect/>
                          <a:stretch>
                            <a:fillRect/>
                          </a:stretch>
                        </pic:blipFill>
                        <pic:spPr bwMode="auto">
                          <a:xfrm>
                            <a:off x="0" y="0"/>
                            <a:ext cx="6049645" cy="3046730"/>
                          </a:xfrm>
                          <a:prstGeom prst="rect">
                            <a:avLst/>
                          </a:prstGeom>
                          <a:solidFill>
                            <a:srgbClr val="FFFFFF"/>
                          </a:solidFill>
                        </pic:spPr>
                      </pic:pic>
                    </a:graphicData>
                  </a:graphic>
                </wp:anchor>
              </w:drawing>
            </w:r>
          </w:p>
          <w:p w:rsidR="00037E82" w:rsidRDefault="003E686A">
            <w:pPr>
              <w:pStyle w:val="CuerpodetextoclsTexto"/>
              <w:jc w:val="both"/>
              <w:rPr>
                <w:rFonts w:ascii="Arial" w:eastAsia="Arial" w:hAnsi="Arial" w:cs="Arial"/>
                <w:b/>
                <w:color w:val="FF0000"/>
                <w:sz w:val="24"/>
                <w:szCs w:val="20"/>
              </w:rPr>
            </w:pPr>
            <w:r>
              <w:rPr>
                <w:noProof/>
                <w:lang w:eastAsia="es-ES" w:bidi="ar-SA"/>
              </w:rPr>
              <w:lastRenderedPageBreak/>
              <w:drawing>
                <wp:anchor distT="0" distB="0" distL="0" distR="0" simplePos="0" relativeHeight="251605504" behindDoc="0" locked="0" layoutInCell="1" allowOverlap="1">
                  <wp:simplePos x="0" y="0"/>
                  <wp:positionH relativeFrom="column">
                    <wp:posOffset>0</wp:posOffset>
                  </wp:positionH>
                  <wp:positionV relativeFrom="paragraph">
                    <wp:posOffset>3028315</wp:posOffset>
                  </wp:positionV>
                  <wp:extent cx="6049645" cy="2346960"/>
                  <wp:effectExtent l="19050" t="0" r="8255" b="0"/>
                  <wp:wrapTopAndBottom/>
                  <wp:docPr id="65"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9"/>
                          <a:srcRect/>
                          <a:stretch>
                            <a:fillRect/>
                          </a:stretch>
                        </pic:blipFill>
                        <pic:spPr bwMode="auto">
                          <a:xfrm>
                            <a:off x="0" y="0"/>
                            <a:ext cx="6049645" cy="2346960"/>
                          </a:xfrm>
                          <a:prstGeom prst="rect">
                            <a:avLst/>
                          </a:prstGeom>
                          <a:solidFill>
                            <a:srgbClr val="FFFFFF"/>
                          </a:solidFill>
                        </pic:spPr>
                      </pic:pic>
                    </a:graphicData>
                  </a:graphic>
                </wp:anchor>
              </w:drawing>
            </w:r>
            <w:r>
              <w:rPr>
                <w:noProof/>
                <w:lang w:eastAsia="es-ES" w:bidi="ar-SA"/>
              </w:rPr>
              <w:drawing>
                <wp:anchor distT="0" distB="0" distL="0" distR="0" simplePos="0" relativeHeight="251660800" behindDoc="0" locked="0" layoutInCell="1" allowOverlap="1">
                  <wp:simplePos x="0" y="0"/>
                  <wp:positionH relativeFrom="column">
                    <wp:align>center</wp:align>
                  </wp:positionH>
                  <wp:positionV relativeFrom="paragraph">
                    <wp:posOffset>0</wp:posOffset>
                  </wp:positionV>
                  <wp:extent cx="6049645" cy="2910840"/>
                  <wp:effectExtent l="19050" t="0" r="8255" b="0"/>
                  <wp:wrapTopAndBottom/>
                  <wp:docPr id="146" name="Imagen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00"/>
                          <a:srcRect/>
                          <a:stretch>
                            <a:fillRect/>
                          </a:stretch>
                        </pic:blipFill>
                        <pic:spPr bwMode="auto">
                          <a:xfrm>
                            <a:off x="0" y="0"/>
                            <a:ext cx="6049645" cy="2910840"/>
                          </a:xfrm>
                          <a:prstGeom prst="rect">
                            <a:avLst/>
                          </a:prstGeom>
                          <a:solidFill>
                            <a:srgbClr val="FFFFFF"/>
                          </a:solidFill>
                        </pic:spPr>
                      </pic:pic>
                    </a:graphicData>
                  </a:graphic>
                </wp:anchor>
              </w:drawing>
            </w:r>
          </w:p>
          <w:p w:rsidR="00037E82" w:rsidRDefault="00037E82">
            <w:pPr>
              <w:pStyle w:val="CuerpodetextoclsTexto"/>
              <w:jc w:val="both"/>
              <w:rPr>
                <w:rFonts w:ascii="Arial" w:eastAsia="Arial" w:hAnsi="Arial" w:cs="Arial"/>
                <w:b/>
                <w:color w:val="FF0000"/>
                <w:sz w:val="24"/>
                <w:szCs w:val="20"/>
              </w:rPr>
            </w:pPr>
          </w:p>
          <w:p w:rsidR="00037E82" w:rsidRDefault="00117F43">
            <w:pPr>
              <w:jc w:val="both"/>
              <w:rPr>
                <w:rFonts w:ascii="Arial" w:eastAsia="Arial" w:hAnsi="Arial" w:cs="Arial"/>
                <w:sz w:val="20"/>
                <w:szCs w:val="20"/>
              </w:rPr>
            </w:pPr>
            <w:r>
              <w:rPr>
                <w:rFonts w:ascii="Arial" w:eastAsia="Arial" w:hAnsi="Arial" w:cs="Arial"/>
                <w:b/>
                <w:color w:val="000080"/>
                <w:sz w:val="20"/>
                <w:szCs w:val="20"/>
              </w:rPr>
              <w:t>Comprueba lo que sabes</w:t>
            </w:r>
          </w:p>
          <w:p w:rsidR="00037E82" w:rsidRDefault="00037E82">
            <w:pPr>
              <w:autoSpaceDE w:val="0"/>
              <w:rPr>
                <w:rFonts w:ascii="Arial" w:eastAsia="Arial" w:hAnsi="Arial" w:cs="Arial"/>
                <w:sz w:val="20"/>
                <w:szCs w:val="20"/>
              </w:rPr>
            </w:pPr>
          </w:p>
          <w:p w:rsidR="00037E82" w:rsidRDefault="00117F43">
            <w:pPr>
              <w:autoSpaceDE w:val="0"/>
              <w:jc w:val="both"/>
            </w:pPr>
            <w:r>
              <w:rPr>
                <w:rFonts w:ascii="Arial" w:eastAsia="Arial" w:hAnsi="Arial" w:cs="Arial"/>
                <w:color w:val="FF0000"/>
                <w:sz w:val="20"/>
                <w:szCs w:val="20"/>
              </w:rPr>
              <w:t xml:space="preserve">Ahora, trata de resolver los siguientes ejercicio y preguntas. Después de tus respuestas verás una nota orientativa; si es mayor que el 50%, significa que vas bien. No obstante, intenta que sea del 100%. </w:t>
            </w:r>
          </w:p>
          <w:p w:rsidR="00037E82" w:rsidRDefault="00037E82">
            <w:pPr>
              <w:pStyle w:val="CuerpodetextoclsTexto"/>
              <w:jc w:val="both"/>
            </w:pPr>
          </w:p>
          <w:p w:rsidR="00037E82" w:rsidRDefault="00117F43">
            <w:pPr>
              <w:pStyle w:val="CuerpodetextoclsTexto"/>
              <w:numPr>
                <w:ilvl w:val="0"/>
                <w:numId w:val="21"/>
              </w:numPr>
              <w:ind w:left="0" w:firstLine="0"/>
              <w:rPr>
                <w:color w:val="000080"/>
              </w:rPr>
            </w:pPr>
            <w:r>
              <w:rPr>
                <w:b/>
                <w:bCs/>
                <w:color w:val="000080"/>
              </w:rPr>
              <w:t>Para ajustar esta reacción redox:</w:t>
            </w:r>
          </w:p>
          <w:p w:rsidR="00037E82" w:rsidRDefault="00037E82">
            <w:pPr>
              <w:pStyle w:val="CuerpodetextoclsTexto"/>
              <w:rPr>
                <w:color w:val="000080"/>
              </w:rPr>
            </w:pPr>
          </w:p>
          <w:p w:rsidR="00037E82" w:rsidRPr="00EF4F3F" w:rsidRDefault="00117F43">
            <w:pPr>
              <w:pStyle w:val="CuerpodetextoclsTexto"/>
              <w:rPr>
                <w:color w:val="000080"/>
                <w:lang w:val="pt-PT"/>
              </w:rPr>
            </w:pPr>
            <w:r w:rsidRPr="00EF4F3F">
              <w:rPr>
                <w:color w:val="000080"/>
                <w:lang w:val="pt-PT"/>
              </w:rPr>
              <w:t>HNO</w:t>
            </w:r>
            <w:r w:rsidRPr="00EF4F3F">
              <w:rPr>
                <w:color w:val="000080"/>
                <w:position w:val="-6"/>
                <w:sz w:val="17"/>
                <w:lang w:val="pt-PT"/>
              </w:rPr>
              <w:t>3</w:t>
            </w:r>
            <w:r w:rsidRPr="00EF4F3F">
              <w:rPr>
                <w:color w:val="000080"/>
                <w:lang w:val="pt-PT"/>
              </w:rPr>
              <w:t>(aq) + H</w:t>
            </w:r>
            <w:r w:rsidRPr="00EF4F3F">
              <w:rPr>
                <w:color w:val="000080"/>
                <w:position w:val="-6"/>
                <w:sz w:val="17"/>
                <w:lang w:val="pt-PT"/>
              </w:rPr>
              <w:t>3</w:t>
            </w:r>
            <w:r w:rsidRPr="00EF4F3F">
              <w:rPr>
                <w:color w:val="000080"/>
                <w:lang w:val="pt-PT"/>
              </w:rPr>
              <w:t>AsO</w:t>
            </w:r>
            <w:r w:rsidRPr="00EF4F3F">
              <w:rPr>
                <w:color w:val="000080"/>
                <w:position w:val="-6"/>
                <w:sz w:val="17"/>
                <w:lang w:val="pt-PT"/>
              </w:rPr>
              <w:t>3</w:t>
            </w:r>
            <w:r w:rsidRPr="00EF4F3F">
              <w:rPr>
                <w:color w:val="000080"/>
                <w:lang w:val="pt-PT"/>
              </w:rPr>
              <w:t>(aq) → NO(g) + H</w:t>
            </w:r>
            <w:r w:rsidRPr="00EF4F3F">
              <w:rPr>
                <w:color w:val="000080"/>
                <w:position w:val="-6"/>
                <w:sz w:val="17"/>
                <w:lang w:val="pt-PT"/>
              </w:rPr>
              <w:t>3</w:t>
            </w:r>
            <w:r w:rsidRPr="00EF4F3F">
              <w:rPr>
                <w:color w:val="000080"/>
                <w:lang w:val="pt-PT"/>
              </w:rPr>
              <w:t>AsO</w:t>
            </w:r>
            <w:r w:rsidRPr="00EF4F3F">
              <w:rPr>
                <w:color w:val="000080"/>
                <w:position w:val="-6"/>
                <w:sz w:val="17"/>
                <w:lang w:val="pt-PT"/>
              </w:rPr>
              <w:t>4</w:t>
            </w:r>
            <w:r w:rsidRPr="00EF4F3F">
              <w:rPr>
                <w:color w:val="000080"/>
                <w:lang w:val="pt-PT"/>
              </w:rPr>
              <w:t>(aq) + H</w:t>
            </w:r>
            <w:r w:rsidRPr="00EF4F3F">
              <w:rPr>
                <w:color w:val="000080"/>
                <w:position w:val="-6"/>
                <w:sz w:val="17"/>
                <w:lang w:val="pt-PT"/>
              </w:rPr>
              <w:t>2</w:t>
            </w:r>
            <w:r w:rsidRPr="00EF4F3F">
              <w:rPr>
                <w:color w:val="000080"/>
                <w:lang w:val="pt-PT"/>
              </w:rPr>
              <w:t xml:space="preserve">O(l) </w:t>
            </w:r>
          </w:p>
          <w:p w:rsidR="00037E82" w:rsidRPr="00EF4F3F" w:rsidRDefault="00037E82">
            <w:pPr>
              <w:pStyle w:val="CuerpodetextoclsTexto"/>
              <w:rPr>
                <w:color w:val="000080"/>
                <w:lang w:val="pt-PT"/>
              </w:rPr>
            </w:pPr>
          </w:p>
          <w:p w:rsidR="00037E82" w:rsidRDefault="00117F43">
            <w:pPr>
              <w:pStyle w:val="CuerpodetextoclsTexto"/>
              <w:rPr>
                <w:color w:val="000080"/>
              </w:rPr>
            </w:pPr>
            <w:r>
              <w:rPr>
                <w:color w:val="000080"/>
              </w:rPr>
              <w:t xml:space="preserve">Los respectivos coeficientes estequiométricos serían: </w:t>
            </w:r>
          </w:p>
          <w:p w:rsidR="00037E82" w:rsidRDefault="00037E82">
            <w:pPr>
              <w:pStyle w:val="CuerpodetextoclsTexto"/>
              <w:rPr>
                <w:color w:val="000080"/>
              </w:rPr>
            </w:pPr>
          </w:p>
          <w:p w:rsidR="00037E82" w:rsidRDefault="00037E82">
            <w:pPr>
              <w:pStyle w:val="CuerpodetextoclsTexto"/>
            </w:pPr>
            <w:r>
              <w:object w:dxaOrig="225" w:dyaOrig="225">
                <v:shape id="_x0000_i1179" type="#_x0000_t75" style="width:9.9pt;height:9.9pt" o:ole="" filled="t">
                  <v:fill color2="black"/>
                  <v:imagedata r:id="rId101" o:title=""/>
                </v:shape>
                <w:control r:id="rId102" w:name="key0b30" w:shapeid="_x0000_i1179"/>
              </w:object>
            </w:r>
            <w:r w:rsidR="00117F43">
              <w:rPr>
                <w:color w:val="000080"/>
              </w:rPr>
              <w:t xml:space="preserve"> 3, 4.5, 6, 1</w:t>
            </w:r>
          </w:p>
          <w:p w:rsidR="00037E82" w:rsidRDefault="00037E82">
            <w:pPr>
              <w:pStyle w:val="CuerpodetextoclsTexto"/>
            </w:pPr>
            <w:r>
              <w:object w:dxaOrig="225" w:dyaOrig="225">
                <v:shape id="_x0000_i1181" type="#_x0000_t75" style="width:9.9pt;height:9.9pt" o:ole="" filled="t">
                  <v:fill color2="black"/>
                  <v:imagedata r:id="rId101" o:title=""/>
                </v:shape>
                <w:control r:id="rId103" w:name="key0b301" w:shapeid="_x0000_i1181"/>
              </w:object>
            </w:r>
            <w:r w:rsidR="00117F43">
              <w:rPr>
                <w:color w:val="000080"/>
              </w:rPr>
              <w:t xml:space="preserve"> 2, 3, 2, 3, 1</w:t>
            </w:r>
          </w:p>
          <w:p w:rsidR="00037E82" w:rsidRDefault="00037E82">
            <w:pPr>
              <w:pStyle w:val="CuerpodetextoclsTexto"/>
            </w:pPr>
            <w:r>
              <w:object w:dxaOrig="225" w:dyaOrig="225">
                <v:shape id="_x0000_i1183" type="#_x0000_t75" style="width:9.9pt;height:9.9pt" o:ole="" filled="t">
                  <v:fill color2="black"/>
                  <v:imagedata r:id="rId101" o:title=""/>
                </v:shape>
                <w:control r:id="rId104" w:name="key0b302" w:shapeid="_x0000_i1183"/>
              </w:object>
            </w:r>
            <w:r w:rsidR="00117F43">
              <w:rPr>
                <w:color w:val="000080"/>
              </w:rPr>
              <w:t xml:space="preserve"> 1, 1, 2, 3, 1</w:t>
            </w:r>
          </w:p>
          <w:p w:rsidR="00037E82" w:rsidRDefault="00037E82">
            <w:pPr>
              <w:pStyle w:val="CuerpodetextoclsTexto"/>
              <w:rPr>
                <w:color w:val="000080"/>
              </w:rPr>
            </w:pPr>
            <w:r>
              <w:object w:dxaOrig="225" w:dyaOrig="225">
                <v:shape id="_x0000_i1185" type="#_x0000_t75" style="width:9.9pt;height:9.9pt" o:ole="" filled="t">
                  <v:fill color2="black"/>
                  <v:imagedata r:id="rId101" o:title=""/>
                </v:shape>
                <w:control r:id="rId105" w:name="key0b303" w:shapeid="_x0000_i1185"/>
              </w:object>
            </w:r>
            <w:r w:rsidR="00117F43">
              <w:rPr>
                <w:color w:val="000080"/>
              </w:rPr>
              <w:t xml:space="preserve"> 3,2, 1, 2, 3</w:t>
            </w:r>
          </w:p>
          <w:p w:rsidR="00037E82" w:rsidRDefault="00037E82">
            <w:pPr>
              <w:pStyle w:val="CuerpodetextoclsTexto"/>
              <w:rPr>
                <w:color w:val="000080"/>
              </w:rPr>
            </w:pPr>
          </w:p>
          <w:p w:rsidR="00037E82" w:rsidRDefault="00117F43">
            <w:pPr>
              <w:pStyle w:val="CuerpodetextoclsTexto"/>
              <w:rPr>
                <w:color w:val="000080"/>
              </w:rPr>
            </w:pPr>
            <w:r>
              <w:rPr>
                <w:color w:val="000080"/>
              </w:rPr>
              <w:lastRenderedPageBreak/>
              <w:t>El potencial redox de una pila que funcionase con estas reacciones sería:</w:t>
            </w:r>
          </w:p>
          <w:p w:rsidR="00037E82" w:rsidRDefault="00037E82">
            <w:pPr>
              <w:pStyle w:val="CuerpodetextoclsTexto"/>
              <w:rPr>
                <w:color w:val="000080"/>
              </w:rPr>
            </w:pPr>
          </w:p>
          <w:p w:rsidR="00037E82" w:rsidRDefault="00037E82">
            <w:pPr>
              <w:pStyle w:val="CuerpodetextoclsTexto"/>
            </w:pPr>
            <w:r>
              <w:object w:dxaOrig="225" w:dyaOrig="225">
                <v:shape id="_x0000_i1187" type="#_x0000_t75" style="width:9.9pt;height:9.9pt" o:ole="" filled="t">
                  <v:fill color2="black"/>
                  <v:imagedata r:id="rId101" o:title=""/>
                </v:shape>
                <w:control r:id="rId106" w:name="key1b30" w:shapeid="_x0000_i1187"/>
              </w:object>
            </w:r>
            <w:r w:rsidR="00117F43">
              <w:rPr>
                <w:color w:val="000080"/>
              </w:rPr>
              <w:t xml:space="preserve"> 8.09 V</w:t>
            </w:r>
          </w:p>
          <w:p w:rsidR="00037E82" w:rsidRDefault="00037E82">
            <w:pPr>
              <w:pStyle w:val="CuerpodetextoclsTexto"/>
            </w:pPr>
            <w:r>
              <w:object w:dxaOrig="225" w:dyaOrig="225">
                <v:shape id="_x0000_i1189" type="#_x0000_t75" style="width:9.9pt;height:9.9pt" o:ole="" filled="t">
                  <v:fill color2="black"/>
                  <v:imagedata r:id="rId101" o:title=""/>
                </v:shape>
                <w:control r:id="rId107" w:name="key1b301" w:shapeid="_x0000_i1189"/>
              </w:object>
            </w:r>
            <w:r w:rsidR="00117F43">
              <w:rPr>
                <w:color w:val="000080"/>
              </w:rPr>
              <w:t xml:space="preserve"> 0.38 V</w:t>
            </w:r>
          </w:p>
          <w:p w:rsidR="00037E82" w:rsidRDefault="00037E82">
            <w:pPr>
              <w:pStyle w:val="CuerpodetextoclsTexto"/>
            </w:pPr>
            <w:r>
              <w:object w:dxaOrig="225" w:dyaOrig="225">
                <v:shape id="_x0000_i1191" type="#_x0000_t75" style="width:9.9pt;height:9.9pt" o:ole="" filled="t">
                  <v:fill color2="black"/>
                  <v:imagedata r:id="rId101" o:title=""/>
                </v:shape>
                <w:control r:id="rId108" w:name="key1b302" w:shapeid="_x0000_i1191"/>
              </w:object>
            </w:r>
            <w:r w:rsidR="00117F43">
              <w:rPr>
                <w:color w:val="000080"/>
              </w:rPr>
              <w:t xml:space="preserve"> 0.55 V</w:t>
            </w:r>
          </w:p>
          <w:p w:rsidR="00037E82" w:rsidRDefault="00037E82">
            <w:pPr>
              <w:pStyle w:val="CuerpodetextoclsTexto"/>
              <w:rPr>
                <w:color w:val="000080"/>
              </w:rPr>
            </w:pPr>
            <w:r>
              <w:object w:dxaOrig="225" w:dyaOrig="225">
                <v:shape id="_x0000_i1193" type="#_x0000_t75" style="width:9.9pt;height:9.9pt" o:ole="" filled="t">
                  <v:fill color2="black"/>
                  <v:imagedata r:id="rId101" o:title=""/>
                </v:shape>
                <w:control r:id="rId109" w:name="key1b303" w:shapeid="_x0000_i1193"/>
              </w:object>
            </w:r>
            <w:r w:rsidR="00117F43">
              <w:rPr>
                <w:color w:val="000080"/>
              </w:rPr>
              <w:t xml:space="preserve"> 0.21 V</w:t>
            </w:r>
          </w:p>
          <w:p w:rsidR="00037E82" w:rsidRDefault="00037E82">
            <w:pPr>
              <w:pStyle w:val="CuerpodetextoclsTexto"/>
              <w:rPr>
                <w:color w:val="000080"/>
              </w:rPr>
            </w:pPr>
          </w:p>
          <w:p w:rsidR="00037E82" w:rsidRDefault="00117F43">
            <w:pPr>
              <w:pStyle w:val="CuerpodetextoclsTexto"/>
              <w:numPr>
                <w:ilvl w:val="0"/>
                <w:numId w:val="22"/>
              </w:numPr>
              <w:ind w:left="0" w:firstLine="0"/>
              <w:rPr>
                <w:color w:val="000080"/>
              </w:rPr>
            </w:pPr>
            <w:r>
              <w:rPr>
                <w:b/>
                <w:bCs/>
                <w:color w:val="000080"/>
              </w:rPr>
              <w:t>En esta reacción:</w:t>
            </w:r>
          </w:p>
          <w:p w:rsidR="00037E82" w:rsidRDefault="00037E82">
            <w:pPr>
              <w:pStyle w:val="CuerpodetextoclsTexto"/>
              <w:rPr>
                <w:color w:val="000080"/>
              </w:rPr>
            </w:pPr>
          </w:p>
          <w:p w:rsidR="00037E82" w:rsidRPr="00EF4F3F" w:rsidRDefault="00117F43">
            <w:pPr>
              <w:pStyle w:val="CuerpodetextoclsTexto"/>
              <w:rPr>
                <w:color w:val="000080"/>
                <w:lang w:val="pt-PT"/>
              </w:rPr>
            </w:pPr>
            <w:r w:rsidRPr="00EF4F3F">
              <w:rPr>
                <w:color w:val="000080"/>
                <w:lang w:val="pt-PT"/>
              </w:rPr>
              <w:t>Zn(s) + CuSO</w:t>
            </w:r>
            <w:r w:rsidRPr="00EF4F3F">
              <w:rPr>
                <w:color w:val="000080"/>
                <w:position w:val="-6"/>
                <w:sz w:val="17"/>
                <w:lang w:val="pt-PT"/>
              </w:rPr>
              <w:t>4</w:t>
            </w:r>
            <w:r w:rsidRPr="00EF4F3F">
              <w:rPr>
                <w:color w:val="000080"/>
                <w:lang w:val="pt-PT"/>
              </w:rPr>
              <w:t>(aq) = ZnSO</w:t>
            </w:r>
            <w:r w:rsidRPr="00EF4F3F">
              <w:rPr>
                <w:color w:val="000080"/>
                <w:position w:val="-6"/>
                <w:sz w:val="17"/>
                <w:lang w:val="pt-PT"/>
              </w:rPr>
              <w:t>4</w:t>
            </w:r>
            <w:r w:rsidRPr="00EF4F3F">
              <w:rPr>
                <w:color w:val="000080"/>
                <w:lang w:val="pt-PT"/>
              </w:rPr>
              <w:t xml:space="preserve">(aq) + Cu(s), </w:t>
            </w:r>
          </w:p>
          <w:p w:rsidR="00037E82" w:rsidRDefault="00117F43">
            <w:pPr>
              <w:pStyle w:val="CuerpodetextoclsTexto"/>
              <w:rPr>
                <w:color w:val="000080"/>
              </w:rPr>
            </w:pPr>
            <w:r>
              <w:rPr>
                <w:color w:val="000080"/>
              </w:rPr>
              <w:t xml:space="preserve">¿Qué actúa como oxidante? </w:t>
            </w:r>
          </w:p>
          <w:p w:rsidR="00037E82" w:rsidRDefault="00037E82">
            <w:pPr>
              <w:pStyle w:val="CuerpodetextoclsTexto"/>
              <w:rPr>
                <w:color w:val="000080"/>
              </w:rPr>
            </w:pPr>
          </w:p>
          <w:p w:rsidR="00037E82" w:rsidRDefault="00037E82">
            <w:pPr>
              <w:pStyle w:val="CuerpodetextoclsTexto"/>
            </w:pPr>
            <w:r>
              <w:object w:dxaOrig="225" w:dyaOrig="225">
                <v:shape id="_x0000_i1195" type="#_x0000_t75" style="width:9.9pt;height:9.9pt" o:ole="" filled="t">
                  <v:fill color2="black"/>
                  <v:imagedata r:id="rId101" o:title=""/>
                </v:shape>
                <w:control r:id="rId110" w:name="key0b29" w:shapeid="_x0000_i1195"/>
              </w:object>
            </w:r>
            <w:r w:rsidR="00117F43">
              <w:rPr>
                <w:color w:val="000080"/>
              </w:rPr>
              <w:t xml:space="preserve"> Zn </w:t>
            </w:r>
          </w:p>
          <w:p w:rsidR="00037E82" w:rsidRDefault="00037E82">
            <w:pPr>
              <w:pStyle w:val="CuerpodetextoclsTexto"/>
            </w:pPr>
            <w:r>
              <w:object w:dxaOrig="225" w:dyaOrig="225">
                <v:shape id="_x0000_i1197" type="#_x0000_t75" style="width:9.9pt;height:9.9pt" o:ole="" filled="t">
                  <v:fill color2="black"/>
                  <v:imagedata r:id="rId101" o:title=""/>
                </v:shape>
                <w:control r:id="rId111" w:name="key0b291" w:shapeid="_x0000_i1197"/>
              </w:object>
            </w:r>
            <w:r w:rsidR="00117F43">
              <w:rPr>
                <w:color w:val="000080"/>
              </w:rPr>
              <w:t xml:space="preserve"> Cu</w:t>
            </w:r>
            <w:r w:rsidR="00117F43">
              <w:rPr>
                <w:color w:val="000080"/>
                <w:position w:val="7"/>
                <w:sz w:val="17"/>
              </w:rPr>
              <w:t>2+</w:t>
            </w:r>
            <w:r w:rsidR="00117F43">
              <w:rPr>
                <w:color w:val="000080"/>
              </w:rPr>
              <w:t xml:space="preserve"> </w:t>
            </w:r>
          </w:p>
          <w:p w:rsidR="00037E82" w:rsidRDefault="00037E82">
            <w:pPr>
              <w:pStyle w:val="CuerpodetextoclsTexto"/>
            </w:pPr>
            <w:r>
              <w:object w:dxaOrig="225" w:dyaOrig="225">
                <v:shape id="_x0000_i1199" type="#_x0000_t75" style="width:9.9pt;height:9.9pt" o:ole="" filled="t">
                  <v:fill color2="black"/>
                  <v:imagedata r:id="rId101" o:title=""/>
                </v:shape>
                <w:control r:id="rId112" w:name="key0b292" w:shapeid="_x0000_i1199"/>
              </w:object>
            </w:r>
            <w:r w:rsidR="00117F43">
              <w:rPr>
                <w:color w:val="000080"/>
              </w:rPr>
              <w:t xml:space="preserve"> SO</w:t>
            </w:r>
            <w:r w:rsidR="00117F43">
              <w:rPr>
                <w:color w:val="000080"/>
                <w:position w:val="-6"/>
                <w:sz w:val="17"/>
              </w:rPr>
              <w:t>4</w:t>
            </w:r>
            <w:r w:rsidR="00117F43">
              <w:rPr>
                <w:color w:val="000080"/>
                <w:position w:val="7"/>
                <w:sz w:val="17"/>
              </w:rPr>
              <w:t>2-</w:t>
            </w:r>
            <w:r w:rsidR="00117F43">
              <w:rPr>
                <w:color w:val="000080"/>
              </w:rPr>
              <w:t xml:space="preserve"> </w:t>
            </w:r>
          </w:p>
          <w:p w:rsidR="00037E82" w:rsidRDefault="00037E82">
            <w:pPr>
              <w:pStyle w:val="CuerpodetextoclsTexto"/>
            </w:pPr>
            <w:r>
              <w:object w:dxaOrig="225" w:dyaOrig="225">
                <v:shape id="_x0000_i1201" type="#_x0000_t75" style="width:9.9pt;height:9.9pt" o:ole="" filled="t">
                  <v:fill color2="black"/>
                  <v:imagedata r:id="rId101" o:title=""/>
                </v:shape>
                <w:control r:id="rId113" w:name="key0b293" w:shapeid="_x0000_i1201"/>
              </w:object>
            </w:r>
            <w:r w:rsidR="00117F43">
              <w:rPr>
                <w:color w:val="000080"/>
              </w:rPr>
              <w:t xml:space="preserve"> Cu(s) </w:t>
            </w:r>
          </w:p>
          <w:p w:rsidR="00037E82" w:rsidRDefault="00037E82">
            <w:pPr>
              <w:pStyle w:val="CuerpodetextoclsTexto"/>
              <w:rPr>
                <w:color w:val="000080"/>
              </w:rPr>
            </w:pPr>
            <w:r>
              <w:object w:dxaOrig="225" w:dyaOrig="225">
                <v:shape id="_x0000_i1203" type="#_x0000_t75" style="width:9.9pt;height:9.9pt" o:ole="" filled="t">
                  <v:fill color2="black"/>
                  <v:imagedata r:id="rId101" o:title=""/>
                </v:shape>
                <w:control r:id="rId114" w:name="key0b294" w:shapeid="_x0000_i1203"/>
              </w:object>
            </w:r>
            <w:r w:rsidR="00117F43">
              <w:rPr>
                <w:color w:val="000080"/>
              </w:rPr>
              <w:t xml:space="preserve"> Esta reacción no es redox </w:t>
            </w:r>
          </w:p>
          <w:p w:rsidR="00037E82" w:rsidRDefault="00037E82">
            <w:pPr>
              <w:pStyle w:val="CuerpodetextoclsTexto"/>
              <w:rPr>
                <w:color w:val="000080"/>
              </w:rPr>
            </w:pPr>
          </w:p>
          <w:p w:rsidR="00037E82" w:rsidRDefault="00117F43">
            <w:pPr>
              <w:pStyle w:val="CuerpodetextoclsTexto"/>
              <w:rPr>
                <w:color w:val="000080"/>
              </w:rPr>
            </w:pPr>
            <w:r>
              <w:rPr>
                <w:color w:val="000080"/>
              </w:rPr>
              <w:t xml:space="preserve">En el ejercicio anterior el valor de la constante Kc en condiciones normales sería de: </w:t>
            </w:r>
          </w:p>
          <w:p w:rsidR="00037E82" w:rsidRDefault="00037E82">
            <w:pPr>
              <w:pStyle w:val="CuerpodetextoclsTexto"/>
              <w:rPr>
                <w:color w:val="000080"/>
              </w:rPr>
            </w:pPr>
          </w:p>
          <w:p w:rsidR="00037E82" w:rsidRDefault="00037E82">
            <w:pPr>
              <w:pStyle w:val="CuerpodetextoclsTexto"/>
            </w:pPr>
            <w:r>
              <w:object w:dxaOrig="225" w:dyaOrig="225">
                <v:shape id="_x0000_i1205" type="#_x0000_t75" style="width:9.9pt;height:9.9pt" o:ole="" filled="t">
                  <v:fill color2="black"/>
                  <v:imagedata r:id="rId101" o:title=""/>
                </v:shape>
                <w:control r:id="rId115" w:name="key1b29" w:shapeid="_x0000_i1205"/>
              </w:object>
            </w:r>
            <w:r w:rsidR="00117F43">
              <w:rPr>
                <w:color w:val="000080"/>
              </w:rPr>
              <w:t xml:space="preserve"> 1.94·10</w:t>
            </w:r>
            <w:r w:rsidR="00117F43">
              <w:rPr>
                <w:color w:val="000080"/>
                <w:position w:val="7"/>
                <w:sz w:val="17"/>
              </w:rPr>
              <w:t>38</w:t>
            </w:r>
            <w:r w:rsidR="00117F43">
              <w:rPr>
                <w:color w:val="000080"/>
              </w:rPr>
              <w:t xml:space="preserve"> </w:t>
            </w:r>
          </w:p>
          <w:p w:rsidR="00037E82" w:rsidRDefault="00037E82">
            <w:pPr>
              <w:pStyle w:val="CuerpodetextoclsTexto"/>
            </w:pPr>
            <w:r>
              <w:object w:dxaOrig="225" w:dyaOrig="225">
                <v:shape id="_x0000_i1207" type="#_x0000_t75" style="width:9.9pt;height:9.9pt" o:ole="" filled="t">
                  <v:fill color2="black"/>
                  <v:imagedata r:id="rId101" o:title=""/>
                </v:shape>
                <w:control r:id="rId116" w:name="key1b291" w:shapeid="_x0000_i1207"/>
              </w:object>
            </w:r>
            <w:r w:rsidR="00117F43">
              <w:rPr>
                <w:color w:val="000080"/>
              </w:rPr>
              <w:t xml:space="preserve"> 1.94·10</w:t>
            </w:r>
            <w:r w:rsidR="00117F43">
              <w:rPr>
                <w:color w:val="000080"/>
                <w:position w:val="7"/>
                <w:sz w:val="17"/>
              </w:rPr>
              <w:t>37</w:t>
            </w:r>
            <w:r w:rsidR="00117F43">
              <w:rPr>
                <w:color w:val="000080"/>
              </w:rPr>
              <w:t xml:space="preserve"> </w:t>
            </w:r>
          </w:p>
          <w:p w:rsidR="00037E82" w:rsidRDefault="00037E82">
            <w:pPr>
              <w:pStyle w:val="CuerpodetextoclsTexto"/>
              <w:rPr>
                <w:color w:val="000080"/>
              </w:rPr>
            </w:pPr>
            <w:r>
              <w:object w:dxaOrig="225" w:dyaOrig="225">
                <v:shape id="_x0000_i1209" type="#_x0000_t75" style="width:9.9pt;height:9.9pt" o:ole="" filled="t">
                  <v:fill color2="black"/>
                  <v:imagedata r:id="rId101" o:title=""/>
                </v:shape>
                <w:control r:id="rId117" w:name="key1b292" w:shapeid="_x0000_i1209"/>
              </w:object>
            </w:r>
            <w:r w:rsidR="00117F43">
              <w:rPr>
                <w:color w:val="000080"/>
              </w:rPr>
              <w:t xml:space="preserve"> 3.94·10</w:t>
            </w:r>
            <w:r w:rsidR="00117F43">
              <w:rPr>
                <w:color w:val="000080"/>
                <w:position w:val="7"/>
                <w:sz w:val="17"/>
              </w:rPr>
              <w:t>37</w:t>
            </w:r>
            <w:r w:rsidR="00117F43">
              <w:rPr>
                <w:color w:val="000080"/>
              </w:rPr>
              <w:t xml:space="preserve"> </w:t>
            </w:r>
          </w:p>
          <w:p w:rsidR="00037E82" w:rsidRDefault="00037E82">
            <w:pPr>
              <w:pStyle w:val="CuerpodetextoclsTexto"/>
              <w:rPr>
                <w:color w:val="000080"/>
              </w:rPr>
            </w:pPr>
          </w:p>
          <w:p w:rsidR="00037E82" w:rsidRDefault="00117F43">
            <w:pPr>
              <w:pStyle w:val="CuerpodetextoclsTexto"/>
              <w:numPr>
                <w:ilvl w:val="0"/>
                <w:numId w:val="23"/>
              </w:numPr>
              <w:ind w:left="0" w:firstLine="0"/>
              <w:rPr>
                <w:color w:val="000080"/>
              </w:rPr>
            </w:pPr>
            <w:r>
              <w:rPr>
                <w:b/>
                <w:bCs/>
                <w:color w:val="000080"/>
              </w:rPr>
              <w:t>Cuántos electrones se necesita para ajustar la semirreacción de reducción del yodato a yodo (supón que el medio es ácido y utiliza el número entero más bajo posible) indica también en qué lado de la ecuación habría que ponerlos?</w:t>
            </w:r>
          </w:p>
          <w:p w:rsidR="00037E82" w:rsidRDefault="00037E82">
            <w:pPr>
              <w:pStyle w:val="CuerpodetextoclsTexto"/>
              <w:rPr>
                <w:color w:val="000080"/>
              </w:rPr>
            </w:pPr>
          </w:p>
          <w:p w:rsidR="00037E82" w:rsidRDefault="00037E82">
            <w:pPr>
              <w:pStyle w:val="CuerpodetextoclsTexto"/>
            </w:pPr>
            <w:r>
              <w:object w:dxaOrig="225" w:dyaOrig="225">
                <v:shape id="_x0000_i1211" type="#_x0000_t75" style="width:9.9pt;height:9.9pt" o:ole="" filled="t">
                  <v:fill color2="black"/>
                  <v:imagedata r:id="rId101" o:title=""/>
                </v:shape>
                <w:control r:id="rId118" w:name="key0b31" w:shapeid="_x0000_i1211"/>
              </w:object>
            </w:r>
            <w:r w:rsidR="00117F43">
              <w:rPr>
                <w:color w:val="000080"/>
              </w:rPr>
              <w:t xml:space="preserve"> 8, a la derecha</w:t>
            </w:r>
          </w:p>
          <w:p w:rsidR="00037E82" w:rsidRDefault="00037E82">
            <w:pPr>
              <w:pStyle w:val="CuerpodetextoclsTexto"/>
              <w:rPr>
                <w:color w:val="000080"/>
              </w:rPr>
            </w:pPr>
            <w:r>
              <w:object w:dxaOrig="225" w:dyaOrig="225">
                <v:shape id="_x0000_i1213" type="#_x0000_t75" style="width:9.9pt;height:9.9pt" o:ole="" filled="t">
                  <v:fill color2="black"/>
                  <v:imagedata r:id="rId101" o:title=""/>
                </v:shape>
                <w:control r:id="rId119" w:name="key0b311" w:shapeid="_x0000_i1213"/>
              </w:object>
            </w:r>
            <w:r w:rsidR="00117F43">
              <w:rPr>
                <w:color w:val="000080"/>
              </w:rPr>
              <w:t xml:space="preserve"> 10, a la izquierda</w:t>
            </w:r>
          </w:p>
          <w:p w:rsidR="00037E82" w:rsidRDefault="00037E82">
            <w:pPr>
              <w:pStyle w:val="CuerpodetextoclsTexto"/>
              <w:rPr>
                <w:color w:val="000080"/>
              </w:rPr>
            </w:pPr>
          </w:p>
          <w:p w:rsidR="00037E82" w:rsidRDefault="00117F43">
            <w:pPr>
              <w:pStyle w:val="CuerpodetextoclsTexto"/>
              <w:rPr>
                <w:color w:val="000080"/>
              </w:rPr>
            </w:pPr>
            <w:r>
              <w:rPr>
                <w:color w:val="000080"/>
              </w:rPr>
              <w:t>¿Y en el caso de que la semirreacción considerada sea la reducción del ión Cu</w:t>
            </w:r>
            <w:r>
              <w:rPr>
                <w:color w:val="000080"/>
                <w:position w:val="7"/>
                <w:sz w:val="17"/>
              </w:rPr>
              <w:t>2+</w:t>
            </w:r>
            <w:r>
              <w:rPr>
                <w:color w:val="000080"/>
              </w:rPr>
              <w:t xml:space="preserve"> a cobre elemental? </w:t>
            </w:r>
          </w:p>
          <w:p w:rsidR="00037E82" w:rsidRDefault="00037E82">
            <w:pPr>
              <w:pStyle w:val="CuerpodetextoclsTexto"/>
              <w:rPr>
                <w:color w:val="000080"/>
              </w:rPr>
            </w:pPr>
          </w:p>
          <w:p w:rsidR="00037E82" w:rsidRDefault="00037E82">
            <w:pPr>
              <w:pStyle w:val="CuerpodetextoclsTexto"/>
            </w:pPr>
            <w:r>
              <w:object w:dxaOrig="225" w:dyaOrig="225">
                <v:shape id="_x0000_i1215" type="#_x0000_t75" style="width:9.9pt;height:9.9pt" o:ole="" filled="t">
                  <v:fill color2="black"/>
                  <v:imagedata r:id="rId101" o:title=""/>
                </v:shape>
                <w:control r:id="rId120" w:name="key1b31" w:shapeid="_x0000_i1215"/>
              </w:object>
            </w:r>
            <w:r w:rsidR="00117F43">
              <w:rPr>
                <w:color w:val="000080"/>
              </w:rPr>
              <w:t xml:space="preserve"> 5, a la izquierda </w:t>
            </w:r>
          </w:p>
          <w:p w:rsidR="00037E82" w:rsidRDefault="00037E82">
            <w:pPr>
              <w:pStyle w:val="CuerpodetextoclsTexto"/>
            </w:pPr>
            <w:r>
              <w:object w:dxaOrig="225" w:dyaOrig="225">
                <v:shape id="_x0000_i1217" type="#_x0000_t75" style="width:9.9pt;height:9.9pt" o:ole="" filled="t">
                  <v:fill color2="black"/>
                  <v:imagedata r:id="rId101" o:title=""/>
                </v:shape>
                <w:control r:id="rId121" w:name="key1b311" w:shapeid="_x0000_i1217"/>
              </w:object>
            </w:r>
            <w:r w:rsidR="00117F43">
              <w:rPr>
                <w:color w:val="000080"/>
              </w:rPr>
              <w:t xml:space="preserve"> 2, a la izquierda </w:t>
            </w:r>
          </w:p>
          <w:p w:rsidR="00037E82" w:rsidRDefault="00037E82">
            <w:pPr>
              <w:pStyle w:val="CuerpodetextoclsTexto"/>
              <w:rPr>
                <w:color w:val="000080"/>
              </w:rPr>
            </w:pPr>
            <w:r>
              <w:object w:dxaOrig="225" w:dyaOrig="225">
                <v:shape id="_x0000_i1219" type="#_x0000_t75" style="width:9.9pt;height:9.9pt" o:ole="" filled="t">
                  <v:fill color2="black"/>
                  <v:imagedata r:id="rId101" o:title=""/>
                </v:shape>
                <w:control r:id="rId122" w:name="key1b312" w:shapeid="_x0000_i1219"/>
              </w:object>
            </w:r>
            <w:r w:rsidR="00117F43">
              <w:rPr>
                <w:color w:val="000080"/>
              </w:rPr>
              <w:t xml:space="preserve"> 2, a la derecha </w:t>
            </w:r>
          </w:p>
          <w:p w:rsidR="00037E82" w:rsidRDefault="00037E82">
            <w:pPr>
              <w:pStyle w:val="CuerpodetextoclsTexto"/>
              <w:rPr>
                <w:color w:val="000080"/>
              </w:rPr>
            </w:pPr>
          </w:p>
          <w:p w:rsidR="00037E82" w:rsidRDefault="00117F43">
            <w:pPr>
              <w:pStyle w:val="CuerpodetextoclsTexto"/>
              <w:numPr>
                <w:ilvl w:val="0"/>
                <w:numId w:val="24"/>
              </w:numPr>
              <w:ind w:left="0" w:firstLine="0"/>
              <w:jc w:val="both"/>
              <w:rPr>
                <w:color w:val="000080"/>
              </w:rPr>
            </w:pPr>
            <w:r>
              <w:rPr>
                <w:color w:val="000080"/>
              </w:rPr>
              <w:t>En solución acuosa el nitrato de calcio es electrolizado. Usando la tabla de potenciales, indica cuál de las respuestas es correcta:</w:t>
            </w:r>
          </w:p>
          <w:p w:rsidR="00037E82" w:rsidRDefault="00037E82">
            <w:pPr>
              <w:pStyle w:val="CuerpodetextoclsTexto"/>
              <w:jc w:val="both"/>
              <w:rPr>
                <w:color w:val="000080"/>
              </w:rPr>
            </w:pPr>
          </w:p>
          <w:p w:rsidR="00037E82" w:rsidRDefault="00037E82">
            <w:pPr>
              <w:pStyle w:val="CuerpodetextoclsTexto"/>
              <w:jc w:val="both"/>
            </w:pPr>
            <w:r>
              <w:object w:dxaOrig="225" w:dyaOrig="225">
                <v:shape id="_x0000_i1221" type="#_x0000_t75" style="width:9.9pt;height:9.9pt" o:ole="" filled="t">
                  <v:fill color2="black"/>
                  <v:imagedata r:id="rId101" o:title=""/>
                </v:shape>
                <w:control r:id="rId123" w:name="key0b32" w:shapeid="_x0000_i1221"/>
              </w:object>
            </w:r>
            <w:r w:rsidR="00117F43">
              <w:rPr>
                <w:color w:val="000080"/>
              </w:rPr>
              <w:t xml:space="preserve"> En una cubeta electrolítica el oxidante más fuerte se descargará en el cátodo y el reductor más fuerte en el ánodo; por tanto, en este caso se descargará hidrógeno en el cátodo debido a que en</w:t>
            </w:r>
            <w:r w:rsidR="00117F43">
              <w:rPr>
                <w:rFonts w:ascii="Arial" w:hAnsi="Arial"/>
                <w:color w:val="000080"/>
              </w:rPr>
              <w:t xml:space="preserve"> esta semireacción 2H</w:t>
            </w:r>
            <w:r w:rsidR="00117F43">
              <w:rPr>
                <w:rFonts w:ascii="Arial" w:hAnsi="Arial"/>
                <w:color w:val="000080"/>
                <w:position w:val="-6"/>
                <w:sz w:val="17"/>
              </w:rPr>
              <w:t>2</w:t>
            </w:r>
            <w:r w:rsidR="00117F43">
              <w:rPr>
                <w:rFonts w:ascii="Arial" w:hAnsi="Arial"/>
                <w:color w:val="000080"/>
              </w:rPr>
              <w:t xml:space="preserve">O + </w:t>
            </w:r>
            <w:r w:rsidR="00117F43">
              <w:rPr>
                <w:color w:val="000080"/>
              </w:rPr>
              <w:t>2e</w:t>
            </w:r>
            <w:r w:rsidR="00117F43">
              <w:rPr>
                <w:color w:val="000080"/>
                <w:position w:val="7"/>
                <w:sz w:val="17"/>
              </w:rPr>
              <w:t xml:space="preserve">- </w:t>
            </w:r>
            <w:r w:rsidR="00117F43">
              <w:rPr>
                <w:color w:val="000080"/>
              </w:rPr>
              <w:t>→ H</w:t>
            </w:r>
            <w:r w:rsidR="00117F43">
              <w:rPr>
                <w:color w:val="000080"/>
                <w:position w:val="-6"/>
                <w:sz w:val="17"/>
              </w:rPr>
              <w:t>2</w:t>
            </w:r>
            <w:r w:rsidR="00117F43">
              <w:rPr>
                <w:color w:val="000080"/>
              </w:rPr>
              <w:t xml:space="preserve"> + 2OH</w:t>
            </w:r>
            <w:r w:rsidR="00117F43">
              <w:rPr>
                <w:color w:val="000080"/>
                <w:position w:val="7"/>
                <w:sz w:val="17"/>
              </w:rPr>
              <w:t>-</w:t>
            </w:r>
            <w:r w:rsidR="00117F43">
              <w:rPr>
                <w:color w:val="000080"/>
              </w:rPr>
              <w:t xml:space="preserve"> el potencial normal es de -0.88 V y el potencial de Ca</w:t>
            </w:r>
            <w:r w:rsidR="00117F43">
              <w:rPr>
                <w:color w:val="000080"/>
                <w:position w:val="7"/>
                <w:sz w:val="17"/>
              </w:rPr>
              <w:t>2+</w:t>
            </w:r>
            <w:r w:rsidR="00117F43">
              <w:rPr>
                <w:color w:val="000080"/>
              </w:rPr>
              <w:t xml:space="preserve"> + 2e</w:t>
            </w:r>
            <w:r w:rsidR="00117F43">
              <w:rPr>
                <w:color w:val="000080"/>
                <w:position w:val="7"/>
                <w:sz w:val="17"/>
              </w:rPr>
              <w:t xml:space="preserve">- </w:t>
            </w:r>
            <w:r w:rsidR="00117F43">
              <w:rPr>
                <w:color w:val="000080"/>
              </w:rPr>
              <w:t xml:space="preserve">→ Ca es de -2.76 V </w:t>
            </w:r>
          </w:p>
          <w:p w:rsidR="00037E82" w:rsidRDefault="00037E82">
            <w:pPr>
              <w:pStyle w:val="CuerpodetextoclsTexto"/>
              <w:jc w:val="both"/>
            </w:pPr>
            <w:r>
              <w:object w:dxaOrig="225" w:dyaOrig="225">
                <v:shape id="_x0000_i1223" type="#_x0000_t75" style="width:9.9pt;height:9.9pt" o:ole="" filled="t">
                  <v:fill color2="black"/>
                  <v:imagedata r:id="rId101" o:title=""/>
                </v:shape>
                <w:control r:id="rId124" w:name="key0b321" w:shapeid="_x0000_i1223"/>
              </w:object>
            </w:r>
            <w:r w:rsidR="00117F43">
              <w:rPr>
                <w:color w:val="000080"/>
              </w:rPr>
              <w:t xml:space="preserve"> En una cubeta electrolítica el reductor más fuerte se descargará en el cátodo y el oxidante más fuerte en el ánodo; por tanto, en este caso se descargará hidrógeno en el ánodo debido a que en esta semireacción 2H</w:t>
            </w:r>
            <w:r w:rsidR="00117F43">
              <w:rPr>
                <w:color w:val="000080"/>
                <w:position w:val="-6"/>
                <w:sz w:val="17"/>
              </w:rPr>
              <w:t>2</w:t>
            </w:r>
            <w:r w:rsidR="00117F43">
              <w:rPr>
                <w:color w:val="000080"/>
              </w:rPr>
              <w:t>O + 2e</w:t>
            </w:r>
            <w:r w:rsidR="00117F43">
              <w:rPr>
                <w:color w:val="000080"/>
                <w:position w:val="7"/>
                <w:sz w:val="17"/>
              </w:rPr>
              <w:t xml:space="preserve">- </w:t>
            </w:r>
            <w:r w:rsidR="00117F43">
              <w:rPr>
                <w:color w:val="000080"/>
              </w:rPr>
              <w:t>→ H</w:t>
            </w:r>
            <w:r w:rsidR="00117F43">
              <w:rPr>
                <w:color w:val="000080"/>
                <w:position w:val="-6"/>
                <w:sz w:val="17"/>
              </w:rPr>
              <w:t>2</w:t>
            </w:r>
            <w:r w:rsidR="00117F43">
              <w:rPr>
                <w:color w:val="000080"/>
              </w:rPr>
              <w:t xml:space="preserve"> + 2OH</w:t>
            </w:r>
            <w:r w:rsidR="00117F43">
              <w:rPr>
                <w:color w:val="000080"/>
                <w:position w:val="7"/>
                <w:sz w:val="17"/>
              </w:rPr>
              <w:t>-</w:t>
            </w:r>
            <w:r w:rsidR="00117F43">
              <w:rPr>
                <w:color w:val="000080"/>
              </w:rPr>
              <w:t xml:space="preserve"> el potencial normal es de -0.88 V y el potencial de Ca</w:t>
            </w:r>
            <w:r w:rsidR="00117F43">
              <w:rPr>
                <w:color w:val="000080"/>
                <w:position w:val="7"/>
                <w:sz w:val="17"/>
              </w:rPr>
              <w:t>2+</w:t>
            </w:r>
            <w:r w:rsidR="00117F43">
              <w:rPr>
                <w:color w:val="000080"/>
              </w:rPr>
              <w:t xml:space="preserve"> + 2e</w:t>
            </w:r>
            <w:r w:rsidR="00117F43">
              <w:rPr>
                <w:color w:val="000080"/>
                <w:position w:val="7"/>
                <w:sz w:val="17"/>
              </w:rPr>
              <w:t xml:space="preserve">- </w:t>
            </w:r>
            <w:r w:rsidR="00117F43">
              <w:rPr>
                <w:color w:val="000080"/>
              </w:rPr>
              <w:t xml:space="preserve">⇆ Ca es de -2.76 V </w:t>
            </w:r>
          </w:p>
          <w:p w:rsidR="00037E82" w:rsidRDefault="00037E82">
            <w:pPr>
              <w:pStyle w:val="CuerpodetextoclsTexto"/>
              <w:jc w:val="both"/>
              <w:rPr>
                <w:color w:val="000080"/>
              </w:rPr>
            </w:pPr>
            <w:r>
              <w:object w:dxaOrig="225" w:dyaOrig="225">
                <v:shape id="_x0000_i1225" type="#_x0000_t75" style="width:9.9pt;height:9.9pt" o:ole="" filled="t">
                  <v:fill color2="black"/>
                  <v:imagedata r:id="rId101" o:title=""/>
                </v:shape>
                <w:control r:id="rId125" w:name="key0b322" w:shapeid="_x0000_i1225"/>
              </w:object>
            </w:r>
            <w:r w:rsidR="00117F43">
              <w:rPr>
                <w:color w:val="000080"/>
              </w:rPr>
              <w:t xml:space="preserve"> En una cubeta electrolítica el oxidante más fuerte se descargará en el cátodo y el reductor más fuerte en el ánodo; por tanto, en este caso se descargará clacio en el cátodo debido a que en esta semireacción Ca</w:t>
            </w:r>
            <w:r w:rsidR="00117F43">
              <w:rPr>
                <w:color w:val="000080"/>
                <w:position w:val="7"/>
                <w:sz w:val="17"/>
              </w:rPr>
              <w:t>2+</w:t>
            </w:r>
            <w:r w:rsidR="00117F43">
              <w:rPr>
                <w:color w:val="000080"/>
              </w:rPr>
              <w:t xml:space="preserve"> + 2e</w:t>
            </w:r>
            <w:r w:rsidR="00117F43">
              <w:rPr>
                <w:color w:val="000080"/>
                <w:position w:val="7"/>
                <w:sz w:val="17"/>
              </w:rPr>
              <w:t xml:space="preserve">- </w:t>
            </w:r>
            <w:r w:rsidR="00117F43">
              <w:rPr>
                <w:color w:val="000080"/>
              </w:rPr>
              <w:t>→ Ca, el potencial normal es de -2.76 V y el potencial de 2H</w:t>
            </w:r>
            <w:r w:rsidR="00117F43">
              <w:rPr>
                <w:color w:val="000080"/>
                <w:position w:val="-6"/>
                <w:sz w:val="17"/>
              </w:rPr>
              <w:t>2</w:t>
            </w:r>
            <w:r w:rsidR="00117F43">
              <w:rPr>
                <w:color w:val="000080"/>
              </w:rPr>
              <w:t>O + 2e</w:t>
            </w:r>
            <w:r w:rsidR="00117F43">
              <w:rPr>
                <w:color w:val="000080"/>
                <w:position w:val="7"/>
                <w:sz w:val="17"/>
              </w:rPr>
              <w:t xml:space="preserve">- </w:t>
            </w:r>
            <w:r w:rsidR="00117F43">
              <w:rPr>
                <w:color w:val="000080"/>
              </w:rPr>
              <w:t>→ H</w:t>
            </w:r>
            <w:r w:rsidR="00117F43">
              <w:rPr>
                <w:color w:val="000080"/>
                <w:position w:val="-6"/>
                <w:sz w:val="17"/>
              </w:rPr>
              <w:t>2</w:t>
            </w:r>
            <w:r w:rsidR="00117F43">
              <w:rPr>
                <w:color w:val="000080"/>
              </w:rPr>
              <w:t xml:space="preserve"> + 2OH</w:t>
            </w:r>
            <w:r w:rsidR="00117F43">
              <w:rPr>
                <w:color w:val="000080"/>
                <w:position w:val="7"/>
                <w:sz w:val="17"/>
              </w:rPr>
              <w:t>-</w:t>
            </w:r>
            <w:r w:rsidR="00117F43">
              <w:rPr>
                <w:color w:val="000080"/>
              </w:rPr>
              <w:t xml:space="preserve"> es de -0.88 V </w:t>
            </w:r>
          </w:p>
          <w:p w:rsidR="00037E82" w:rsidRDefault="00037E82">
            <w:pPr>
              <w:pStyle w:val="CuerpodetextoclsTexto"/>
              <w:jc w:val="both"/>
              <w:rPr>
                <w:color w:val="000080"/>
              </w:rPr>
            </w:pPr>
          </w:p>
          <w:p w:rsidR="00037E82" w:rsidRDefault="00117F43">
            <w:pPr>
              <w:pStyle w:val="CuerpodetextoclsTexto"/>
              <w:numPr>
                <w:ilvl w:val="0"/>
                <w:numId w:val="25"/>
              </w:numPr>
              <w:ind w:left="0" w:firstLine="0"/>
              <w:rPr>
                <w:color w:val="000080"/>
              </w:rPr>
            </w:pPr>
            <w:r>
              <w:rPr>
                <w:b/>
                <w:bCs/>
                <w:color w:val="000080"/>
              </w:rPr>
              <w:lastRenderedPageBreak/>
              <w:t>Un objeto es galvanizado con cobre (con una cubeta electrolítica como la de la figura). Indica cuál de estas respuestas es correcta:</w:t>
            </w:r>
          </w:p>
          <w:p w:rsidR="00037E82" w:rsidRDefault="00037E82">
            <w:pPr>
              <w:pStyle w:val="CuerpodetextoclsTexto"/>
              <w:rPr>
                <w:color w:val="000080"/>
              </w:rPr>
            </w:pPr>
          </w:p>
          <w:p w:rsidR="00037E82" w:rsidRDefault="00037E82">
            <w:pPr>
              <w:pStyle w:val="CuerpodetextoclsTexto"/>
            </w:pPr>
            <w:r>
              <w:object w:dxaOrig="225" w:dyaOrig="225">
                <v:shape id="_x0000_i1227" type="#_x0000_t75" style="width:9.9pt;height:9.9pt" o:ole="" filled="t">
                  <v:fill color2="black"/>
                  <v:imagedata r:id="rId101" o:title=""/>
                </v:shape>
                <w:control r:id="rId126" w:name="key0b33" w:shapeid="_x0000_i1227"/>
              </w:object>
            </w:r>
            <w:r w:rsidR="00117F43">
              <w:rPr>
                <w:color w:val="000080"/>
              </w:rPr>
              <w:t xml:space="preserve"> La concentración de iones Cu</w:t>
            </w:r>
            <w:r w:rsidR="00117F43">
              <w:rPr>
                <w:color w:val="000080"/>
                <w:position w:val="7"/>
                <w:sz w:val="17"/>
              </w:rPr>
              <w:t>2+</w:t>
            </w:r>
            <w:r w:rsidR="00117F43">
              <w:rPr>
                <w:color w:val="000080"/>
              </w:rPr>
              <w:t xml:space="preserve"> en el electrolito disminuye </w:t>
            </w:r>
          </w:p>
          <w:p w:rsidR="00037E82" w:rsidRDefault="00037E82">
            <w:pPr>
              <w:pStyle w:val="CuerpodetextoclsTexto"/>
            </w:pPr>
            <w:r>
              <w:object w:dxaOrig="225" w:dyaOrig="225">
                <v:shape id="_x0000_i1229" type="#_x0000_t75" style="width:9.9pt;height:9.9pt" o:ole="" filled="t">
                  <v:fill color2="black"/>
                  <v:imagedata r:id="rId101" o:title=""/>
                </v:shape>
                <w:control r:id="rId127" w:name="key0b331" w:shapeid="_x0000_i1229"/>
              </w:object>
            </w:r>
            <w:r w:rsidR="00117F43">
              <w:rPr>
                <w:color w:val="000080"/>
              </w:rPr>
              <w:t xml:space="preserve"> El cobre se usa como cátodo </w:t>
            </w:r>
          </w:p>
          <w:p w:rsidR="00037E82" w:rsidRDefault="00037E82">
            <w:pPr>
              <w:pStyle w:val="CuerpodetextoclsTexto"/>
            </w:pPr>
            <w:r>
              <w:object w:dxaOrig="225" w:dyaOrig="225">
                <v:shape id="_x0000_i1231" type="#_x0000_t75" style="width:9.9pt;height:9.9pt" o:ole="" filled="t">
                  <v:fill color2="black"/>
                  <v:imagedata r:id="rId101" o:title=""/>
                </v:shape>
                <w:control r:id="rId128" w:name="key0b332" w:shapeid="_x0000_i1231"/>
              </w:object>
            </w:r>
            <w:r w:rsidR="00117F43">
              <w:rPr>
                <w:color w:val="000080"/>
              </w:rPr>
              <w:t xml:space="preserve"> Los iones cobre captan los electrones existentes en el objeto que es galvanizado </w:t>
            </w:r>
          </w:p>
          <w:p w:rsidR="00037E82" w:rsidRDefault="00037E82">
            <w:pPr>
              <w:pStyle w:val="CuerpodetextoclsTexto"/>
              <w:rPr>
                <w:color w:val="000080"/>
              </w:rPr>
            </w:pPr>
            <w:r>
              <w:object w:dxaOrig="225" w:dyaOrig="225">
                <v:shape id="_x0000_i1233" type="#_x0000_t75" style="width:9.9pt;height:9.9pt" o:ole="" filled="t">
                  <v:fill color2="black"/>
                  <v:imagedata r:id="rId101" o:title=""/>
                </v:shape>
                <w:control r:id="rId129" w:name="key0b333" w:shapeid="_x0000_i1233"/>
              </w:object>
            </w:r>
            <w:r w:rsidR="00117F43">
              <w:rPr>
                <w:color w:val="000080"/>
              </w:rPr>
              <w:t xml:space="preserve"> Se desprende oxígeno en el ánodo </w:t>
            </w:r>
          </w:p>
          <w:p w:rsidR="00037E82" w:rsidRDefault="00037E82">
            <w:pPr>
              <w:pStyle w:val="CuerpodetextoclsTexto"/>
              <w:rPr>
                <w:color w:val="000080"/>
              </w:rPr>
            </w:pPr>
          </w:p>
          <w:p w:rsidR="00037E82" w:rsidRDefault="00117F43">
            <w:pPr>
              <w:pStyle w:val="CuerpodetextoclsTexto"/>
              <w:numPr>
                <w:ilvl w:val="0"/>
                <w:numId w:val="26"/>
              </w:numPr>
              <w:ind w:left="0" w:firstLine="0"/>
              <w:jc w:val="both"/>
              <w:rPr>
                <w:color w:val="000080"/>
              </w:rPr>
            </w:pPr>
            <w:r>
              <w:rPr>
                <w:b/>
                <w:bCs/>
                <w:color w:val="000080"/>
              </w:rPr>
              <w:t>Para analizar 0.8 g de un mineral de hierro se le añade suficiente ácido sulfúrico para que se produzca esta reacción:</w:t>
            </w:r>
          </w:p>
          <w:p w:rsidR="00037E82" w:rsidRDefault="00037E82">
            <w:pPr>
              <w:pStyle w:val="CuerpodetextoclsTexto"/>
              <w:rPr>
                <w:color w:val="000080"/>
              </w:rPr>
            </w:pPr>
          </w:p>
          <w:p w:rsidR="00037E82" w:rsidRDefault="00117F43">
            <w:pPr>
              <w:pStyle w:val="CuerpodetextoclsTexto"/>
              <w:jc w:val="center"/>
              <w:rPr>
                <w:color w:val="000080"/>
              </w:rPr>
            </w:pPr>
            <w:r>
              <w:rPr>
                <w:color w:val="000080"/>
              </w:rPr>
              <w:t>Fe + H</w:t>
            </w:r>
            <w:r>
              <w:rPr>
                <w:color w:val="000080"/>
                <w:position w:val="-6"/>
                <w:sz w:val="17"/>
              </w:rPr>
              <w:t>2</w:t>
            </w:r>
            <w:r>
              <w:rPr>
                <w:color w:val="000080"/>
              </w:rPr>
              <w:t>SO</w:t>
            </w:r>
            <w:r>
              <w:rPr>
                <w:color w:val="000080"/>
                <w:position w:val="-6"/>
                <w:sz w:val="17"/>
              </w:rPr>
              <w:t>4</w:t>
            </w:r>
            <w:r>
              <w:rPr>
                <w:color w:val="000080"/>
              </w:rPr>
              <w:t xml:space="preserve"> → H</w:t>
            </w:r>
            <w:r>
              <w:rPr>
                <w:color w:val="000080"/>
                <w:position w:val="-6"/>
                <w:sz w:val="17"/>
              </w:rPr>
              <w:t>2</w:t>
            </w:r>
            <w:r>
              <w:rPr>
                <w:color w:val="000080"/>
              </w:rPr>
              <w:t xml:space="preserve"> + FeSO</w:t>
            </w:r>
            <w:r>
              <w:rPr>
                <w:color w:val="000080"/>
                <w:position w:val="-6"/>
                <w:sz w:val="17"/>
              </w:rPr>
              <w:t>4</w:t>
            </w:r>
            <w:r>
              <w:rPr>
                <w:color w:val="000080"/>
              </w:rPr>
              <w:t xml:space="preserve"> </w:t>
            </w:r>
          </w:p>
          <w:p w:rsidR="00037E82" w:rsidRDefault="00037E82">
            <w:pPr>
              <w:pStyle w:val="CuerpodetextoclsTexto"/>
              <w:jc w:val="center"/>
              <w:rPr>
                <w:color w:val="000080"/>
              </w:rPr>
            </w:pPr>
          </w:p>
          <w:p w:rsidR="00037E82" w:rsidRDefault="00117F43">
            <w:pPr>
              <w:pStyle w:val="CuerpodetextoclsTexto"/>
              <w:rPr>
                <w:color w:val="000080"/>
              </w:rPr>
            </w:pPr>
            <w:r>
              <w:rPr>
                <w:color w:val="000080"/>
              </w:rPr>
              <w:t xml:space="preserve">Posteriormente se oxida el hierro (II) obtenido en la reacción anterior con permanganato potásico consumiéndose 10 ml de una disolución 0,05 M del mencionado permanganato. </w:t>
            </w:r>
          </w:p>
          <w:p w:rsidR="00037E82" w:rsidRDefault="00117F43">
            <w:pPr>
              <w:pStyle w:val="CuerpodetextoclsTexto"/>
              <w:rPr>
                <w:color w:val="000080"/>
              </w:rPr>
            </w:pPr>
            <w:r>
              <w:rPr>
                <w:color w:val="000080"/>
              </w:rPr>
              <w:t xml:space="preserve">Ajusta estas reacciones e indica cuál de estas respuestas es la correcta: </w:t>
            </w:r>
          </w:p>
          <w:p w:rsidR="00037E82" w:rsidRDefault="00037E82">
            <w:pPr>
              <w:pStyle w:val="CuerpodetextoclsTexto"/>
              <w:rPr>
                <w:color w:val="000080"/>
              </w:rPr>
            </w:pPr>
          </w:p>
          <w:p w:rsidR="00037E82" w:rsidRDefault="00037E82">
            <w:pPr>
              <w:pStyle w:val="CuerpodetextoclsTexto"/>
            </w:pPr>
            <w:r>
              <w:object w:dxaOrig="225" w:dyaOrig="225">
                <v:shape id="_x0000_i1235" type="#_x0000_t75" style="width:9.9pt;height:9.9pt" o:ole="" filled="t">
                  <v:fill color2="black"/>
                  <v:imagedata r:id="rId101" o:title=""/>
                </v:shape>
                <w:control r:id="rId130" w:name="key0b34" w:shapeid="_x0000_i1235"/>
              </w:object>
            </w:r>
            <w:r w:rsidR="00117F43">
              <w:rPr>
                <w:color w:val="000080"/>
              </w:rPr>
              <w:t xml:space="preserve"> La riqueza en hierro del mineral es del 48% </w:t>
            </w:r>
          </w:p>
          <w:p w:rsidR="00037E82" w:rsidRDefault="00037E82">
            <w:pPr>
              <w:pStyle w:val="CuerpodetextoclsTexto"/>
            </w:pPr>
            <w:r>
              <w:object w:dxaOrig="225" w:dyaOrig="225">
                <v:shape id="_x0000_i1237" type="#_x0000_t75" style="width:9.9pt;height:9.9pt" o:ole="" filled="t">
                  <v:fill color2="black"/>
                  <v:imagedata r:id="rId101" o:title=""/>
                </v:shape>
                <w:control r:id="rId131" w:name="key0b341" w:shapeid="_x0000_i1237"/>
              </w:object>
            </w:r>
            <w:r w:rsidR="00117F43">
              <w:rPr>
                <w:color w:val="000080"/>
              </w:rPr>
              <w:t xml:space="preserve"> La riqueza en hierro del mineral es del 94% </w:t>
            </w:r>
          </w:p>
          <w:p w:rsidR="00037E82" w:rsidRDefault="00037E82">
            <w:pPr>
              <w:pStyle w:val="CuerpodetextoclsTexto"/>
            </w:pPr>
            <w:r>
              <w:object w:dxaOrig="225" w:dyaOrig="225">
                <v:shape id="_x0000_i1239" type="#_x0000_t75" style="width:9.9pt;height:9.9pt" o:ole="" filled="t">
                  <v:fill color2="black"/>
                  <v:imagedata r:id="rId101" o:title=""/>
                </v:shape>
                <w:control r:id="rId132" w:name="key0b342" w:shapeid="_x0000_i1239"/>
              </w:object>
            </w:r>
            <w:r w:rsidR="00117F43">
              <w:rPr>
                <w:color w:val="000080"/>
              </w:rPr>
              <w:t xml:space="preserve"> La riqueza en hierro del mineral es del 58% </w:t>
            </w:r>
          </w:p>
          <w:p w:rsidR="00037E82" w:rsidRDefault="00037E82">
            <w:pPr>
              <w:pStyle w:val="CuerpodetextoclsTexto"/>
            </w:pPr>
            <w:r>
              <w:object w:dxaOrig="225" w:dyaOrig="225">
                <v:shape id="_x0000_i1241" type="#_x0000_t75" style="width:9.9pt;height:9.9pt" o:ole="" filled="t">
                  <v:fill color2="black"/>
                  <v:imagedata r:id="rId133" o:title=""/>
                </v:shape>
                <w:control r:id="rId134" w:name="key0b343" w:shapeid="_x0000_i1241"/>
              </w:object>
            </w:r>
            <w:r w:rsidR="00117F43">
              <w:rPr>
                <w:color w:val="000080"/>
              </w:rPr>
              <w:t xml:space="preserve"> La riqueza en hierro del mineral es del 78%  </w:t>
            </w: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p w:rsidR="00037E82" w:rsidRDefault="00037E82">
            <w:pPr>
              <w:pStyle w:val="CuerpodetextoclsTexto"/>
              <w:jc w:val="both"/>
            </w:pPr>
          </w:p>
        </w:tc>
      </w:tr>
    </w:tbl>
    <w:p w:rsidR="00037E82" w:rsidRDefault="00037E82">
      <w:pPr>
        <w:pStyle w:val="Textoindependiente"/>
      </w:pPr>
    </w:p>
    <w:tbl>
      <w:tblPr>
        <w:tblW w:w="0" w:type="auto"/>
        <w:tblInd w:w="55" w:type="dxa"/>
        <w:tblLayout w:type="fixed"/>
        <w:tblCellMar>
          <w:top w:w="55" w:type="dxa"/>
          <w:left w:w="55" w:type="dxa"/>
          <w:bottom w:w="55" w:type="dxa"/>
          <w:right w:w="55" w:type="dxa"/>
        </w:tblCellMar>
        <w:tblLook w:val="0000"/>
      </w:tblPr>
      <w:tblGrid>
        <w:gridCol w:w="9638"/>
      </w:tblGrid>
      <w:tr w:rsidR="00037E82">
        <w:trPr>
          <w:trHeight w:val="363"/>
          <w:tblHeader/>
        </w:trPr>
        <w:tc>
          <w:tcPr>
            <w:tcW w:w="9638" w:type="dxa"/>
            <w:tcBorders>
              <w:top w:val="none" w:sz="1" w:space="0" w:color="000000"/>
              <w:left w:val="none" w:sz="1" w:space="0" w:color="000000"/>
              <w:bottom w:val="none" w:sz="1" w:space="0" w:color="000000"/>
              <w:right w:val="none" w:sz="1" w:space="0" w:color="000000"/>
            </w:tcBorders>
            <w:shd w:val="clear" w:color="auto" w:fill="auto"/>
          </w:tcPr>
          <w:p w:rsidR="00037E82" w:rsidRDefault="00117F43">
            <w:pPr>
              <w:pStyle w:val="Encabezadodelatabla"/>
              <w:shd w:val="clear" w:color="auto" w:fill="FFACC2"/>
            </w:pPr>
            <w:r>
              <w:lastRenderedPageBreak/>
              <w:t>Autoevaluación. Soluciones</w:t>
            </w:r>
          </w:p>
        </w:tc>
      </w:tr>
      <w:tr w:rsidR="00037E82">
        <w:tc>
          <w:tcPr>
            <w:tcW w:w="9638" w:type="dxa"/>
            <w:tcBorders>
              <w:left w:val="none" w:sz="1" w:space="0" w:color="000000"/>
              <w:bottom w:val="none" w:sz="1" w:space="0" w:color="000000"/>
              <w:right w:val="none" w:sz="1" w:space="0" w:color="000000"/>
            </w:tcBorders>
            <w:shd w:val="clear" w:color="auto" w:fill="auto"/>
          </w:tcPr>
          <w:tbl>
            <w:tblPr>
              <w:tblW w:w="0" w:type="auto"/>
              <w:tblLayout w:type="fixed"/>
              <w:tblCellMar>
                <w:top w:w="55" w:type="dxa"/>
                <w:left w:w="55" w:type="dxa"/>
                <w:bottom w:w="55" w:type="dxa"/>
                <w:right w:w="55" w:type="dxa"/>
              </w:tblCellMar>
              <w:tblLook w:val="0000"/>
            </w:tblPr>
            <w:tblGrid>
              <w:gridCol w:w="4763"/>
              <w:gridCol w:w="4765"/>
            </w:tblGrid>
            <w:tr w:rsidR="00037E82">
              <w:trPr>
                <w:trHeight w:val="2940"/>
              </w:trPr>
              <w:tc>
                <w:tcPr>
                  <w:tcW w:w="4763" w:type="dxa"/>
                  <w:tcBorders>
                    <w:top w:val="none" w:sz="1" w:space="0" w:color="000000"/>
                    <w:left w:val="none" w:sz="1" w:space="0" w:color="000000"/>
                    <w:bottom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16768" behindDoc="0" locked="0" layoutInCell="1" allowOverlap="1">
                        <wp:simplePos x="0" y="0"/>
                        <wp:positionH relativeFrom="column">
                          <wp:align>center</wp:align>
                        </wp:positionH>
                        <wp:positionV relativeFrom="paragraph">
                          <wp:posOffset>0</wp:posOffset>
                        </wp:positionV>
                        <wp:extent cx="2954655" cy="1798955"/>
                        <wp:effectExtent l="19050" t="0" r="0" b="0"/>
                        <wp:wrapTopAndBottom/>
                        <wp:docPr id="86" name="Imagen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5"/>
                                <a:srcRect/>
                                <a:stretch>
                                  <a:fillRect/>
                                </a:stretch>
                              </pic:blipFill>
                              <pic:spPr bwMode="auto">
                                <a:xfrm>
                                  <a:off x="0" y="0"/>
                                  <a:ext cx="2954655" cy="1798955"/>
                                </a:xfrm>
                                <a:prstGeom prst="rect">
                                  <a:avLst/>
                                </a:prstGeom>
                                <a:solidFill>
                                  <a:srgbClr val="FFFFFF"/>
                                </a:solidFill>
                              </pic:spPr>
                            </pic:pic>
                          </a:graphicData>
                        </a:graphic>
                      </wp:anchor>
                    </w:drawing>
                  </w:r>
                </w:p>
              </w:tc>
              <w:tc>
                <w:tcPr>
                  <w:tcW w:w="4765" w:type="dxa"/>
                  <w:tcBorders>
                    <w:top w:val="none" w:sz="1" w:space="0" w:color="000000"/>
                    <w:left w:val="none" w:sz="1" w:space="0" w:color="000000"/>
                    <w:bottom w:val="none" w:sz="1" w:space="0" w:color="000000"/>
                    <w:right w:val="none" w:sz="1" w:space="0" w:color="000000"/>
                  </w:tcBorders>
                  <w:shd w:val="clear" w:color="auto" w:fill="auto"/>
                </w:tcPr>
                <w:p w:rsidR="00037E82" w:rsidRDefault="003E686A">
                  <w:pPr>
                    <w:pStyle w:val="Contenidodelatabla"/>
                    <w:shd w:val="clear" w:color="auto" w:fill="FFACC2"/>
                  </w:pPr>
                  <w:r>
                    <w:rPr>
                      <w:noProof/>
                      <w:lang w:eastAsia="es-ES" w:bidi="ar-SA"/>
                    </w:rPr>
                    <w:drawing>
                      <wp:anchor distT="0" distB="0" distL="0" distR="0" simplePos="0" relativeHeight="251615744" behindDoc="0" locked="0" layoutInCell="1" allowOverlap="1">
                        <wp:simplePos x="0" y="0"/>
                        <wp:positionH relativeFrom="column">
                          <wp:align>center</wp:align>
                        </wp:positionH>
                        <wp:positionV relativeFrom="paragraph">
                          <wp:posOffset>0</wp:posOffset>
                        </wp:positionV>
                        <wp:extent cx="2954655" cy="1303020"/>
                        <wp:effectExtent l="19050" t="0" r="0" b="0"/>
                        <wp:wrapTopAndBottom/>
                        <wp:docPr id="84"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36"/>
                                <a:srcRect/>
                                <a:stretch>
                                  <a:fillRect/>
                                </a:stretch>
                              </pic:blipFill>
                              <pic:spPr bwMode="auto">
                                <a:xfrm>
                                  <a:off x="0" y="0"/>
                                  <a:ext cx="2954655" cy="1303020"/>
                                </a:xfrm>
                                <a:prstGeom prst="rect">
                                  <a:avLst/>
                                </a:prstGeom>
                                <a:solidFill>
                                  <a:srgbClr val="FFFFFF"/>
                                </a:solidFill>
                              </pic:spPr>
                            </pic:pic>
                          </a:graphicData>
                        </a:graphic>
                      </wp:anchor>
                    </w:drawing>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46464" behindDoc="0" locked="0" layoutInCell="1" allowOverlap="1">
                        <wp:simplePos x="0" y="0"/>
                        <wp:positionH relativeFrom="column">
                          <wp:align>center</wp:align>
                        </wp:positionH>
                        <wp:positionV relativeFrom="paragraph">
                          <wp:posOffset>0</wp:posOffset>
                        </wp:positionV>
                        <wp:extent cx="2954655" cy="1184910"/>
                        <wp:effectExtent l="19050" t="0" r="0" b="0"/>
                        <wp:wrapTopAndBottom/>
                        <wp:docPr id="132" name="Imagen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37"/>
                                <a:srcRect/>
                                <a:stretch>
                                  <a:fillRect/>
                                </a:stretch>
                              </pic:blipFill>
                              <pic:spPr bwMode="auto">
                                <a:xfrm>
                                  <a:off x="0" y="0"/>
                                  <a:ext cx="2954655" cy="1184910"/>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42368" behindDoc="0" locked="0" layoutInCell="1" allowOverlap="1">
                        <wp:simplePos x="0" y="0"/>
                        <wp:positionH relativeFrom="column">
                          <wp:align>center</wp:align>
                        </wp:positionH>
                        <wp:positionV relativeFrom="paragraph">
                          <wp:posOffset>0</wp:posOffset>
                        </wp:positionV>
                        <wp:extent cx="2954655" cy="1108075"/>
                        <wp:effectExtent l="19050" t="0" r="0" b="0"/>
                        <wp:wrapTopAndBottom/>
                        <wp:docPr id="128" name="Imagen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38"/>
                                <a:srcRect/>
                                <a:stretch>
                                  <a:fillRect/>
                                </a:stretch>
                              </pic:blipFill>
                              <pic:spPr bwMode="auto">
                                <a:xfrm>
                                  <a:off x="0" y="0"/>
                                  <a:ext cx="2954655" cy="1108075"/>
                                </a:xfrm>
                                <a:prstGeom prst="rect">
                                  <a:avLst/>
                                </a:prstGeom>
                                <a:solidFill>
                                  <a:srgbClr val="FFFFFF"/>
                                </a:solidFill>
                              </pic:spPr>
                            </pic:pic>
                          </a:graphicData>
                        </a:graphic>
                      </wp:anchor>
                    </w:drawing>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47488" behindDoc="0" locked="0" layoutInCell="1" allowOverlap="1">
                        <wp:simplePos x="0" y="0"/>
                        <wp:positionH relativeFrom="column">
                          <wp:posOffset>15875</wp:posOffset>
                        </wp:positionH>
                        <wp:positionV relativeFrom="paragraph">
                          <wp:posOffset>31115</wp:posOffset>
                        </wp:positionV>
                        <wp:extent cx="2954655" cy="938530"/>
                        <wp:effectExtent l="19050" t="0" r="0" b="0"/>
                        <wp:wrapTopAndBottom/>
                        <wp:docPr id="133" name="Imagen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9"/>
                                <a:srcRect/>
                                <a:stretch>
                                  <a:fillRect/>
                                </a:stretch>
                              </pic:blipFill>
                              <pic:spPr bwMode="auto">
                                <a:xfrm>
                                  <a:off x="0" y="0"/>
                                  <a:ext cx="2954655" cy="938530"/>
                                </a:xfrm>
                                <a:prstGeom prst="rect">
                                  <a:avLst/>
                                </a:prstGeom>
                                <a:solidFill>
                                  <a:srgbClr val="FFFFFF"/>
                                </a:solidFill>
                              </pic:spPr>
                            </pic:pic>
                          </a:graphicData>
                        </a:graphic>
                      </wp:anchor>
                    </w:drawing>
                  </w:r>
                </w:p>
                <w:p w:rsidR="00037E82" w:rsidRDefault="00037E82">
                  <w:pPr>
                    <w:pStyle w:val="Contenidodelatabla"/>
                  </w:pPr>
                </w:p>
              </w:tc>
              <w:tc>
                <w:tcPr>
                  <w:tcW w:w="4765" w:type="dxa"/>
                  <w:tcBorders>
                    <w:left w:val="none" w:sz="1" w:space="0" w:color="000000"/>
                    <w:bottom w:val="none" w:sz="1" w:space="0" w:color="000000"/>
                    <w:right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40320" behindDoc="0" locked="0" layoutInCell="1" allowOverlap="1">
                        <wp:simplePos x="0" y="0"/>
                        <wp:positionH relativeFrom="column">
                          <wp:posOffset>19685</wp:posOffset>
                        </wp:positionH>
                        <wp:positionV relativeFrom="paragraph">
                          <wp:posOffset>60960</wp:posOffset>
                        </wp:positionV>
                        <wp:extent cx="2954655" cy="1120775"/>
                        <wp:effectExtent l="19050" t="0" r="0" b="0"/>
                        <wp:wrapTopAndBottom/>
                        <wp:docPr id="126" name="Imagen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40"/>
                                <a:srcRect/>
                                <a:stretch>
                                  <a:fillRect/>
                                </a:stretch>
                              </pic:blipFill>
                              <pic:spPr bwMode="auto">
                                <a:xfrm>
                                  <a:off x="0" y="0"/>
                                  <a:ext cx="2954655" cy="1120775"/>
                                </a:xfrm>
                                <a:prstGeom prst="rect">
                                  <a:avLst/>
                                </a:prstGeom>
                                <a:solidFill>
                                  <a:srgbClr val="FFFFFF"/>
                                </a:solidFill>
                              </pic:spPr>
                            </pic:pic>
                          </a:graphicData>
                        </a:graphic>
                      </wp:anchor>
                    </w:drawing>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45440" behindDoc="0" locked="0" layoutInCell="1" allowOverlap="1">
                        <wp:simplePos x="0" y="0"/>
                        <wp:positionH relativeFrom="column">
                          <wp:posOffset>3810</wp:posOffset>
                        </wp:positionH>
                        <wp:positionV relativeFrom="paragraph">
                          <wp:posOffset>34290</wp:posOffset>
                        </wp:positionV>
                        <wp:extent cx="2954655" cy="1584325"/>
                        <wp:effectExtent l="19050" t="0" r="0" b="0"/>
                        <wp:wrapTopAndBottom/>
                        <wp:docPr id="131" name="Imagen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41"/>
                                <a:srcRect/>
                                <a:stretch>
                                  <a:fillRect/>
                                </a:stretch>
                              </pic:blipFill>
                              <pic:spPr bwMode="auto">
                                <a:xfrm>
                                  <a:off x="0" y="0"/>
                                  <a:ext cx="2954655" cy="1584325"/>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17792" behindDoc="0" locked="0" layoutInCell="1" allowOverlap="1">
                        <wp:simplePos x="0" y="0"/>
                        <wp:positionH relativeFrom="column">
                          <wp:posOffset>19685</wp:posOffset>
                        </wp:positionH>
                        <wp:positionV relativeFrom="paragraph">
                          <wp:posOffset>127000</wp:posOffset>
                        </wp:positionV>
                        <wp:extent cx="2954655" cy="1503045"/>
                        <wp:effectExtent l="19050" t="0" r="0" b="0"/>
                        <wp:wrapTopAndBottom/>
                        <wp:docPr id="90"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42"/>
                                <a:srcRect/>
                                <a:stretch>
                                  <a:fillRect/>
                                </a:stretch>
                              </pic:blipFill>
                              <pic:spPr bwMode="auto">
                                <a:xfrm>
                                  <a:off x="0" y="0"/>
                                  <a:ext cx="2954655" cy="1503045"/>
                                </a:xfrm>
                                <a:prstGeom prst="rect">
                                  <a:avLst/>
                                </a:prstGeom>
                                <a:solidFill>
                                  <a:srgbClr val="FFFFFF"/>
                                </a:solidFill>
                              </pic:spPr>
                            </pic:pic>
                          </a:graphicData>
                        </a:graphic>
                      </wp:anchor>
                    </w:drawing>
                  </w:r>
                </w:p>
              </w:tc>
            </w:tr>
          </w:tbl>
          <w:p w:rsidR="00037E82" w:rsidRDefault="00037E82">
            <w:pPr>
              <w:pStyle w:val="Contenidodelatabla"/>
            </w:pPr>
          </w:p>
          <w:tbl>
            <w:tblPr>
              <w:tblW w:w="0" w:type="auto"/>
              <w:tblLayout w:type="fixed"/>
              <w:tblCellMar>
                <w:top w:w="55" w:type="dxa"/>
                <w:left w:w="55" w:type="dxa"/>
                <w:bottom w:w="55" w:type="dxa"/>
                <w:right w:w="55" w:type="dxa"/>
              </w:tblCellMar>
              <w:tblLook w:val="0000"/>
            </w:tblPr>
            <w:tblGrid>
              <w:gridCol w:w="4763"/>
              <w:gridCol w:w="4765"/>
            </w:tblGrid>
            <w:tr w:rsidR="00037E82">
              <w:tc>
                <w:tcPr>
                  <w:tcW w:w="4763" w:type="dxa"/>
                  <w:tcBorders>
                    <w:top w:val="none" w:sz="1" w:space="0" w:color="000000"/>
                    <w:left w:val="none" w:sz="1" w:space="0" w:color="000000"/>
                    <w:bottom w:val="none" w:sz="1" w:space="0" w:color="000000"/>
                  </w:tcBorders>
                  <w:shd w:val="clear" w:color="auto" w:fill="auto"/>
                </w:tcPr>
                <w:p w:rsidR="00037E82" w:rsidRDefault="003E686A">
                  <w:pPr>
                    <w:pStyle w:val="Contenidodelatabla"/>
                  </w:pPr>
                  <w:r>
                    <w:rPr>
                      <w:noProof/>
                      <w:lang w:eastAsia="es-ES" w:bidi="ar-SA"/>
                    </w:rPr>
                    <w:lastRenderedPageBreak/>
                    <w:drawing>
                      <wp:anchor distT="0" distB="0" distL="0" distR="0" simplePos="0" relativeHeight="251651584" behindDoc="0" locked="0" layoutInCell="1" allowOverlap="1">
                        <wp:simplePos x="0" y="0"/>
                        <wp:positionH relativeFrom="column">
                          <wp:posOffset>40640</wp:posOffset>
                        </wp:positionH>
                        <wp:positionV relativeFrom="paragraph">
                          <wp:posOffset>78740</wp:posOffset>
                        </wp:positionV>
                        <wp:extent cx="2954655" cy="1736090"/>
                        <wp:effectExtent l="19050" t="0" r="0" b="0"/>
                        <wp:wrapTopAndBottom/>
                        <wp:docPr id="137" name="Imagen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43"/>
                                <a:srcRect/>
                                <a:stretch>
                                  <a:fillRect/>
                                </a:stretch>
                              </pic:blipFill>
                              <pic:spPr bwMode="auto">
                                <a:xfrm>
                                  <a:off x="0" y="0"/>
                                  <a:ext cx="2954655" cy="1736090"/>
                                </a:xfrm>
                                <a:prstGeom prst="rect">
                                  <a:avLst/>
                                </a:prstGeom>
                                <a:solidFill>
                                  <a:srgbClr val="FFFFFF"/>
                                </a:solidFill>
                              </pic:spPr>
                            </pic:pic>
                          </a:graphicData>
                        </a:graphic>
                      </wp:anchor>
                    </w:drawing>
                  </w:r>
                </w:p>
              </w:tc>
              <w:tc>
                <w:tcPr>
                  <w:tcW w:w="4765" w:type="dxa"/>
                  <w:tcBorders>
                    <w:top w:val="none" w:sz="1" w:space="0" w:color="000000"/>
                    <w:left w:val="none" w:sz="1" w:space="0" w:color="000000"/>
                    <w:bottom w:val="none" w:sz="1" w:space="0" w:color="000000"/>
                    <w:right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56704" behindDoc="0" locked="0" layoutInCell="1" allowOverlap="1">
                        <wp:simplePos x="0" y="0"/>
                        <wp:positionH relativeFrom="column">
                          <wp:posOffset>31750</wp:posOffset>
                        </wp:positionH>
                        <wp:positionV relativeFrom="paragraph">
                          <wp:posOffset>82550</wp:posOffset>
                        </wp:positionV>
                        <wp:extent cx="2954655" cy="1317625"/>
                        <wp:effectExtent l="19050" t="0" r="0" b="0"/>
                        <wp:wrapTopAndBottom/>
                        <wp:docPr id="142" name="Imagen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44"/>
                                <a:srcRect/>
                                <a:stretch>
                                  <a:fillRect/>
                                </a:stretch>
                              </pic:blipFill>
                              <pic:spPr bwMode="auto">
                                <a:xfrm>
                                  <a:off x="0" y="0"/>
                                  <a:ext cx="2954655" cy="1317625"/>
                                </a:xfrm>
                                <a:prstGeom prst="rect">
                                  <a:avLst/>
                                </a:prstGeom>
                                <a:solidFill>
                                  <a:srgbClr val="FFFFFF"/>
                                </a:solidFill>
                              </pic:spPr>
                            </pic:pic>
                          </a:graphicData>
                        </a:graphic>
                      </wp:anchor>
                    </w:drawing>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53632" behindDoc="0" locked="0" layoutInCell="1" allowOverlap="1">
                        <wp:simplePos x="0" y="0"/>
                        <wp:positionH relativeFrom="column">
                          <wp:posOffset>40005</wp:posOffset>
                        </wp:positionH>
                        <wp:positionV relativeFrom="paragraph">
                          <wp:posOffset>43815</wp:posOffset>
                        </wp:positionV>
                        <wp:extent cx="2954655" cy="1207770"/>
                        <wp:effectExtent l="19050" t="0" r="0" b="0"/>
                        <wp:wrapTopAndBottom/>
                        <wp:docPr id="139" name="Imagen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45"/>
                                <a:srcRect/>
                                <a:stretch>
                                  <a:fillRect/>
                                </a:stretch>
                              </pic:blipFill>
                              <pic:spPr bwMode="auto">
                                <a:xfrm>
                                  <a:off x="0" y="0"/>
                                  <a:ext cx="2954655" cy="1207770"/>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49536" behindDoc="0" locked="0" layoutInCell="1" allowOverlap="1">
                        <wp:simplePos x="0" y="0"/>
                        <wp:positionH relativeFrom="column">
                          <wp:posOffset>43815</wp:posOffset>
                        </wp:positionH>
                        <wp:positionV relativeFrom="paragraph">
                          <wp:posOffset>37465</wp:posOffset>
                        </wp:positionV>
                        <wp:extent cx="2954655" cy="1571625"/>
                        <wp:effectExtent l="19050" t="0" r="0" b="0"/>
                        <wp:wrapTopAndBottom/>
                        <wp:docPr id="135" name="Imagen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46"/>
                                <a:srcRect/>
                                <a:stretch>
                                  <a:fillRect/>
                                </a:stretch>
                              </pic:blipFill>
                              <pic:spPr bwMode="auto">
                                <a:xfrm>
                                  <a:off x="0" y="0"/>
                                  <a:ext cx="2954655" cy="1571625"/>
                                </a:xfrm>
                                <a:prstGeom prst="rect">
                                  <a:avLst/>
                                </a:prstGeom>
                                <a:solidFill>
                                  <a:srgbClr val="FFFFFF"/>
                                </a:solidFill>
                              </pic:spPr>
                            </pic:pic>
                          </a:graphicData>
                        </a:graphic>
                      </wp:anchor>
                    </w:drawing>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48512" behindDoc="0" locked="0" layoutInCell="1" allowOverlap="1">
                        <wp:simplePos x="0" y="0"/>
                        <wp:positionH relativeFrom="column">
                          <wp:posOffset>15875</wp:posOffset>
                        </wp:positionH>
                        <wp:positionV relativeFrom="paragraph">
                          <wp:posOffset>12065</wp:posOffset>
                        </wp:positionV>
                        <wp:extent cx="2954020" cy="1864995"/>
                        <wp:effectExtent l="19050" t="0" r="0" b="0"/>
                        <wp:wrapTopAndBottom/>
                        <wp:docPr id="134" name="Imagen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47"/>
                                <a:srcRect/>
                                <a:stretch>
                                  <a:fillRect/>
                                </a:stretch>
                              </pic:blipFill>
                              <pic:spPr bwMode="auto">
                                <a:xfrm>
                                  <a:off x="0" y="0"/>
                                  <a:ext cx="2954020" cy="1864995"/>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29056" behindDoc="0" locked="0" layoutInCell="1" allowOverlap="1">
                        <wp:simplePos x="0" y="0"/>
                        <wp:positionH relativeFrom="column">
                          <wp:posOffset>5715</wp:posOffset>
                        </wp:positionH>
                        <wp:positionV relativeFrom="paragraph">
                          <wp:posOffset>86995</wp:posOffset>
                        </wp:positionV>
                        <wp:extent cx="2954655" cy="1342390"/>
                        <wp:effectExtent l="19050" t="0" r="0" b="0"/>
                        <wp:wrapTopAndBottom/>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48"/>
                                <a:srcRect/>
                                <a:stretch>
                                  <a:fillRect/>
                                </a:stretch>
                              </pic:blipFill>
                              <pic:spPr bwMode="auto">
                                <a:xfrm>
                                  <a:off x="0" y="0"/>
                                  <a:ext cx="2954655" cy="1342390"/>
                                </a:xfrm>
                                <a:prstGeom prst="rect">
                                  <a:avLst/>
                                </a:prstGeom>
                                <a:solidFill>
                                  <a:srgbClr val="FFFFFF"/>
                                </a:solidFill>
                              </pic:spPr>
                            </pic:pic>
                          </a:graphicData>
                        </a:graphic>
                      </wp:anchor>
                    </w:drawing>
                  </w:r>
                </w:p>
              </w:tc>
            </w:tr>
            <w:tr w:rsidR="00037E82">
              <w:tc>
                <w:tcPr>
                  <w:tcW w:w="4763" w:type="dxa"/>
                  <w:tcBorders>
                    <w:left w:val="none" w:sz="1" w:space="0" w:color="000000"/>
                    <w:bottom w:val="none" w:sz="1" w:space="0" w:color="000000"/>
                  </w:tcBorders>
                  <w:shd w:val="clear" w:color="auto" w:fill="auto"/>
                </w:tcPr>
                <w:p w:rsidR="00037E82" w:rsidRDefault="003E686A">
                  <w:pPr>
                    <w:pStyle w:val="Contenidodelatabla"/>
                  </w:pPr>
                  <w:r>
                    <w:rPr>
                      <w:noProof/>
                      <w:lang w:eastAsia="es-ES" w:bidi="ar-SA"/>
                    </w:rPr>
                    <w:drawing>
                      <wp:anchor distT="0" distB="0" distL="0" distR="0" simplePos="0" relativeHeight="251614720" behindDoc="0" locked="0" layoutInCell="1" allowOverlap="1">
                        <wp:simplePos x="0" y="0"/>
                        <wp:positionH relativeFrom="column">
                          <wp:posOffset>15875</wp:posOffset>
                        </wp:positionH>
                        <wp:positionV relativeFrom="paragraph">
                          <wp:posOffset>80645</wp:posOffset>
                        </wp:positionV>
                        <wp:extent cx="2954655" cy="1591945"/>
                        <wp:effectExtent l="19050" t="0" r="0" b="0"/>
                        <wp:wrapTopAndBottom/>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49"/>
                                <a:srcRect/>
                                <a:stretch>
                                  <a:fillRect/>
                                </a:stretch>
                              </pic:blipFill>
                              <pic:spPr bwMode="auto">
                                <a:xfrm>
                                  <a:off x="0" y="0"/>
                                  <a:ext cx="2954655" cy="1591945"/>
                                </a:xfrm>
                                <a:prstGeom prst="rect">
                                  <a:avLst/>
                                </a:prstGeom>
                                <a:solidFill>
                                  <a:srgbClr val="FFFFFF"/>
                                </a:solidFill>
                              </pic:spPr>
                            </pic:pic>
                          </a:graphicData>
                        </a:graphic>
                      </wp:anchor>
                    </w:drawing>
                  </w:r>
                </w:p>
              </w:tc>
              <w:tc>
                <w:tcPr>
                  <w:tcW w:w="4765" w:type="dxa"/>
                  <w:tcBorders>
                    <w:left w:val="none" w:sz="1" w:space="0" w:color="000000"/>
                    <w:bottom w:val="none" w:sz="1" w:space="0" w:color="000000"/>
                    <w:right w:val="none" w:sz="1" w:space="0" w:color="000000"/>
                  </w:tcBorders>
                  <w:shd w:val="clear" w:color="auto" w:fill="auto"/>
                </w:tcPr>
                <w:p w:rsidR="00037E82" w:rsidRDefault="00037E82">
                  <w:pPr>
                    <w:pStyle w:val="Contenidodelatabla"/>
                  </w:pPr>
                </w:p>
              </w:tc>
            </w:tr>
          </w:tbl>
          <w:p w:rsidR="00037E82" w:rsidRDefault="00037E82">
            <w:pPr>
              <w:pStyle w:val="Contenidodelatabla"/>
            </w:pPr>
          </w:p>
          <w:p w:rsidR="00037E82" w:rsidRDefault="00117F43">
            <w:pPr>
              <w:jc w:val="both"/>
              <w:rPr>
                <w:rFonts w:ascii="Arial" w:eastAsia="Arial" w:hAnsi="Arial" w:cs="Arial"/>
                <w:sz w:val="20"/>
                <w:szCs w:val="20"/>
              </w:rPr>
            </w:pPr>
            <w:r>
              <w:rPr>
                <w:color w:val="000080"/>
              </w:rPr>
              <w:lastRenderedPageBreak/>
              <w:t>Comprueba lo que sabes</w:t>
            </w:r>
          </w:p>
          <w:p w:rsidR="00037E82" w:rsidRDefault="00037E82">
            <w:pPr>
              <w:autoSpaceDE w:val="0"/>
              <w:rPr>
                <w:rFonts w:ascii="Arial" w:eastAsia="Arial" w:hAnsi="Arial" w:cs="Arial"/>
                <w:sz w:val="20"/>
                <w:szCs w:val="20"/>
              </w:rPr>
            </w:pPr>
          </w:p>
          <w:p w:rsidR="00037E82" w:rsidRDefault="00117F43">
            <w:pPr>
              <w:pStyle w:val="CuerpodetextoclsTexto"/>
              <w:rPr>
                <w:b/>
                <w:bCs/>
                <w:color w:val="FF0000"/>
              </w:rPr>
            </w:pPr>
            <w:r>
              <w:rPr>
                <w:color w:val="FF0000"/>
              </w:rPr>
              <w:t xml:space="preserve">Ahora, trata de resolver los siguientes ejercicio y preguntas. Después de tus respuestas verás una nota orientativa; si es mayor que el 50%, significa que vas bien. No obstante, intenta que sea del 100%. </w:t>
            </w:r>
          </w:p>
          <w:p w:rsidR="00037E82" w:rsidRDefault="00037E82">
            <w:pPr>
              <w:pStyle w:val="CuerpodetextoclsTexto"/>
              <w:rPr>
                <w:b/>
                <w:bCs/>
                <w:color w:val="FF0000"/>
              </w:rPr>
            </w:pPr>
          </w:p>
          <w:p w:rsidR="00037E82" w:rsidRDefault="00117F43">
            <w:pPr>
              <w:pStyle w:val="CuerpodetextoclsTexto"/>
              <w:rPr>
                <w:color w:val="000080"/>
              </w:rPr>
            </w:pPr>
            <w:r>
              <w:rPr>
                <w:b/>
                <w:bCs/>
                <w:color w:val="000080"/>
              </w:rPr>
              <w:t>1.      Para ajustar esta reacción redox:</w:t>
            </w:r>
          </w:p>
          <w:p w:rsidR="00037E82" w:rsidRDefault="00037E82">
            <w:pPr>
              <w:pStyle w:val="CuerpodetextoclsTexto"/>
              <w:rPr>
                <w:color w:val="000080"/>
              </w:rPr>
            </w:pPr>
          </w:p>
          <w:p w:rsidR="00037E82" w:rsidRPr="00EF4F3F" w:rsidRDefault="00117F43">
            <w:pPr>
              <w:pStyle w:val="CuerpodetextoclsTexto"/>
              <w:rPr>
                <w:color w:val="000080"/>
                <w:lang w:val="pt-PT"/>
              </w:rPr>
            </w:pPr>
            <w:r w:rsidRPr="00EF4F3F">
              <w:rPr>
                <w:color w:val="000080"/>
                <w:lang w:val="pt-PT"/>
              </w:rPr>
              <w:t>HNO</w:t>
            </w:r>
            <w:r w:rsidRPr="00EF4F3F">
              <w:rPr>
                <w:color w:val="000080"/>
                <w:position w:val="-6"/>
                <w:sz w:val="17"/>
                <w:lang w:val="pt-PT"/>
              </w:rPr>
              <w:t>3</w:t>
            </w:r>
            <w:r w:rsidRPr="00EF4F3F">
              <w:rPr>
                <w:color w:val="000080"/>
                <w:lang w:val="pt-PT"/>
              </w:rPr>
              <w:t>(aq) + H</w:t>
            </w:r>
            <w:r w:rsidRPr="00EF4F3F">
              <w:rPr>
                <w:color w:val="000080"/>
                <w:position w:val="-6"/>
                <w:sz w:val="17"/>
                <w:lang w:val="pt-PT"/>
              </w:rPr>
              <w:t>3</w:t>
            </w:r>
            <w:r w:rsidRPr="00EF4F3F">
              <w:rPr>
                <w:color w:val="000080"/>
                <w:lang w:val="pt-PT"/>
              </w:rPr>
              <w:t>AsO</w:t>
            </w:r>
            <w:r w:rsidRPr="00EF4F3F">
              <w:rPr>
                <w:color w:val="000080"/>
                <w:position w:val="-6"/>
                <w:sz w:val="17"/>
                <w:lang w:val="pt-PT"/>
              </w:rPr>
              <w:t>3</w:t>
            </w:r>
            <w:r w:rsidRPr="00EF4F3F">
              <w:rPr>
                <w:color w:val="000080"/>
                <w:lang w:val="pt-PT"/>
              </w:rPr>
              <w:t>(aq) → NO(g) + H</w:t>
            </w:r>
            <w:r w:rsidRPr="00EF4F3F">
              <w:rPr>
                <w:color w:val="000080"/>
                <w:position w:val="-6"/>
                <w:sz w:val="17"/>
                <w:lang w:val="pt-PT"/>
              </w:rPr>
              <w:t>3</w:t>
            </w:r>
            <w:r w:rsidRPr="00EF4F3F">
              <w:rPr>
                <w:color w:val="000080"/>
                <w:lang w:val="pt-PT"/>
              </w:rPr>
              <w:t>AsO</w:t>
            </w:r>
            <w:r w:rsidRPr="00EF4F3F">
              <w:rPr>
                <w:color w:val="000080"/>
                <w:position w:val="-6"/>
                <w:sz w:val="17"/>
                <w:lang w:val="pt-PT"/>
              </w:rPr>
              <w:t>4</w:t>
            </w:r>
            <w:r w:rsidRPr="00EF4F3F">
              <w:rPr>
                <w:color w:val="000080"/>
                <w:lang w:val="pt-PT"/>
              </w:rPr>
              <w:t>(aq) + H</w:t>
            </w:r>
            <w:r w:rsidRPr="00EF4F3F">
              <w:rPr>
                <w:color w:val="000080"/>
                <w:position w:val="-6"/>
                <w:sz w:val="17"/>
                <w:lang w:val="pt-PT"/>
              </w:rPr>
              <w:t>2</w:t>
            </w:r>
            <w:r w:rsidRPr="00EF4F3F">
              <w:rPr>
                <w:color w:val="000080"/>
                <w:lang w:val="pt-PT"/>
              </w:rPr>
              <w:t xml:space="preserve">O(l) </w:t>
            </w:r>
          </w:p>
          <w:p w:rsidR="00037E82" w:rsidRPr="00EF4F3F" w:rsidRDefault="00037E82">
            <w:pPr>
              <w:pStyle w:val="CuerpodetextoclsTexto"/>
              <w:rPr>
                <w:color w:val="000080"/>
                <w:lang w:val="pt-PT"/>
              </w:rPr>
            </w:pPr>
          </w:p>
          <w:p w:rsidR="00037E82" w:rsidRDefault="00117F43">
            <w:pPr>
              <w:pStyle w:val="CuerpodetextoclsTexto"/>
              <w:rPr>
                <w:color w:val="000080"/>
              </w:rPr>
            </w:pPr>
            <w:r>
              <w:rPr>
                <w:color w:val="000080"/>
              </w:rPr>
              <w:t xml:space="preserve">Los respectivos coeficientes estequiométricos serían: </w:t>
            </w:r>
          </w:p>
          <w:p w:rsidR="00037E82" w:rsidRDefault="00037E82">
            <w:pPr>
              <w:pStyle w:val="CuerpodetextoclsTexto"/>
              <w:rPr>
                <w:color w:val="000080"/>
              </w:rPr>
            </w:pPr>
          </w:p>
          <w:p w:rsidR="00037E82" w:rsidRDefault="00037E82">
            <w:pPr>
              <w:pStyle w:val="CuerpodetextoclsTexto"/>
            </w:pPr>
            <w:r>
              <w:object w:dxaOrig="225" w:dyaOrig="225">
                <v:shape id="_x0000_i1243" type="#_x0000_t75" style="width:9.9pt;height:9.9pt" o:ole="" filled="t">
                  <v:fill color2="black"/>
                  <v:imagedata r:id="rId101" o:title=""/>
                </v:shape>
                <w:control r:id="rId150" w:name="key0b308" w:shapeid="_x0000_i1243"/>
              </w:object>
            </w:r>
            <w:r w:rsidR="00117F43">
              <w:rPr>
                <w:color w:val="000080"/>
              </w:rPr>
              <w:t xml:space="preserve"> 3, 4.5, 6, 1</w:t>
            </w:r>
          </w:p>
          <w:p w:rsidR="00037E82" w:rsidRDefault="00037E82">
            <w:pPr>
              <w:pStyle w:val="CuerpodetextoclsTexto"/>
            </w:pPr>
            <w:r>
              <w:object w:dxaOrig="225" w:dyaOrig="225">
                <v:shape id="_x0000_i1245" type="#_x0000_t75" style="width:9.9pt;height:9.9pt" o:ole="" filled="t">
                  <v:fill color2="black"/>
                  <v:imagedata r:id="rId101" o:title=""/>
                </v:shape>
                <w:control r:id="rId151" w:name="key0b309" w:shapeid="_x0000_i1245"/>
              </w:object>
            </w:r>
            <w:r w:rsidR="00117F43">
              <w:rPr>
                <w:color w:val="000080"/>
              </w:rPr>
              <w:t xml:space="preserve"> </w:t>
            </w:r>
            <w:r w:rsidR="00117F43">
              <w:rPr>
                <w:b/>
                <w:bCs/>
                <w:color w:val="000080"/>
                <w:u w:val="single"/>
              </w:rPr>
              <w:t>2, 3, 2, 3, 1</w:t>
            </w:r>
          </w:p>
          <w:p w:rsidR="00037E82" w:rsidRDefault="00037E82">
            <w:pPr>
              <w:pStyle w:val="CuerpodetextoclsTexto"/>
            </w:pPr>
            <w:r>
              <w:object w:dxaOrig="225" w:dyaOrig="225">
                <v:shape id="_x0000_i1247" type="#_x0000_t75" style="width:9.9pt;height:9.9pt" o:ole="" filled="t">
                  <v:fill color2="black"/>
                  <v:imagedata r:id="rId101" o:title=""/>
                </v:shape>
                <w:control r:id="rId152" w:name="key0b3010" w:shapeid="_x0000_i1247"/>
              </w:object>
            </w:r>
            <w:r w:rsidR="00117F43">
              <w:rPr>
                <w:color w:val="000080"/>
              </w:rPr>
              <w:t xml:space="preserve"> 1, 1, 2, 3, 1</w:t>
            </w:r>
          </w:p>
          <w:p w:rsidR="00037E82" w:rsidRDefault="00037E82">
            <w:pPr>
              <w:pStyle w:val="CuerpodetextoclsTexto"/>
              <w:rPr>
                <w:color w:val="000080"/>
              </w:rPr>
            </w:pPr>
            <w:r>
              <w:object w:dxaOrig="225" w:dyaOrig="225">
                <v:shape id="_x0000_i1249" type="#_x0000_t75" style="width:9.9pt;height:9.9pt" o:ole="" filled="t">
                  <v:fill color2="black"/>
                  <v:imagedata r:id="rId101" o:title=""/>
                </v:shape>
                <w:control r:id="rId153" w:name="key0b3011" w:shapeid="_x0000_i1249"/>
              </w:object>
            </w:r>
            <w:r w:rsidR="00117F43">
              <w:rPr>
                <w:color w:val="000080"/>
              </w:rPr>
              <w:t xml:space="preserve"> 3,2, 1, 2, 3</w:t>
            </w:r>
          </w:p>
          <w:p w:rsidR="00037E82" w:rsidRDefault="00037E82">
            <w:pPr>
              <w:pStyle w:val="CuerpodetextoclsTexto"/>
              <w:rPr>
                <w:color w:val="000080"/>
              </w:rPr>
            </w:pPr>
          </w:p>
          <w:p w:rsidR="00037E82" w:rsidRDefault="00117F43">
            <w:pPr>
              <w:pStyle w:val="CuerpodetextoclsTexto"/>
              <w:rPr>
                <w:color w:val="000080"/>
              </w:rPr>
            </w:pPr>
            <w:r>
              <w:rPr>
                <w:color w:val="000080"/>
              </w:rPr>
              <w:t>El potencial redox de una pila que funcionase con estas reacciones sería:</w:t>
            </w:r>
          </w:p>
          <w:p w:rsidR="00037E82" w:rsidRDefault="00037E82">
            <w:pPr>
              <w:pStyle w:val="CuerpodetextoclsTexto"/>
              <w:rPr>
                <w:color w:val="000080"/>
              </w:rPr>
            </w:pPr>
          </w:p>
          <w:p w:rsidR="00037E82" w:rsidRDefault="00037E82">
            <w:pPr>
              <w:pStyle w:val="CuerpodetextoclsTexto"/>
            </w:pPr>
            <w:r>
              <w:object w:dxaOrig="225" w:dyaOrig="225">
                <v:shape id="_x0000_i1251" type="#_x0000_t75" style="width:9.9pt;height:9.9pt" o:ole="" filled="t">
                  <v:fill color2="black"/>
                  <v:imagedata r:id="rId101" o:title=""/>
                </v:shape>
                <w:control r:id="rId154" w:name="key1b304" w:shapeid="_x0000_i1251"/>
              </w:object>
            </w:r>
            <w:r w:rsidR="00117F43">
              <w:rPr>
                <w:color w:val="000080"/>
              </w:rPr>
              <w:t xml:space="preserve"> 8.09 V</w:t>
            </w:r>
          </w:p>
          <w:p w:rsidR="00037E82" w:rsidRDefault="00037E82">
            <w:pPr>
              <w:pStyle w:val="CuerpodetextoclsTexto"/>
            </w:pPr>
            <w:r>
              <w:object w:dxaOrig="225" w:dyaOrig="225">
                <v:shape id="_x0000_i1253" type="#_x0000_t75" style="width:9.9pt;height:9.9pt" o:ole="" filled="t">
                  <v:fill color2="black"/>
                  <v:imagedata r:id="rId101" o:title=""/>
                </v:shape>
                <w:control r:id="rId155" w:name="key1b305" w:shapeid="_x0000_i1253"/>
              </w:object>
            </w:r>
            <w:r w:rsidR="00117F43">
              <w:rPr>
                <w:color w:val="000080"/>
              </w:rPr>
              <w:t xml:space="preserve"> </w:t>
            </w:r>
            <w:r w:rsidR="00117F43">
              <w:rPr>
                <w:b/>
                <w:bCs/>
                <w:color w:val="000080"/>
                <w:u w:val="single"/>
              </w:rPr>
              <w:t>0.38 V</w:t>
            </w:r>
          </w:p>
          <w:p w:rsidR="00037E82" w:rsidRDefault="00037E82">
            <w:pPr>
              <w:pStyle w:val="CuerpodetextoclsTexto"/>
            </w:pPr>
            <w:r>
              <w:object w:dxaOrig="225" w:dyaOrig="225">
                <v:shape id="_x0000_i1255" type="#_x0000_t75" style="width:9.9pt;height:9.9pt" o:ole="" filled="t">
                  <v:fill color2="black"/>
                  <v:imagedata r:id="rId101" o:title=""/>
                </v:shape>
                <w:control r:id="rId156" w:name="key1b306" w:shapeid="_x0000_i1255"/>
              </w:object>
            </w:r>
            <w:r w:rsidR="00117F43">
              <w:rPr>
                <w:color w:val="000080"/>
              </w:rPr>
              <w:t xml:space="preserve"> 0.55 V</w:t>
            </w:r>
          </w:p>
          <w:p w:rsidR="00037E82" w:rsidRDefault="00037E82">
            <w:pPr>
              <w:pStyle w:val="CuerpodetextoclsTexto"/>
              <w:rPr>
                <w:b/>
                <w:bCs/>
                <w:color w:val="000080"/>
              </w:rPr>
            </w:pPr>
            <w:r>
              <w:object w:dxaOrig="225" w:dyaOrig="225">
                <v:shape id="_x0000_i1257" type="#_x0000_t75" style="width:9.9pt;height:9.9pt" o:ole="" filled="t">
                  <v:fill color2="black"/>
                  <v:imagedata r:id="rId101" o:title=""/>
                </v:shape>
                <w:control r:id="rId157" w:name="key1b307" w:shapeid="_x0000_i1257"/>
              </w:object>
            </w:r>
            <w:r w:rsidR="00117F43">
              <w:rPr>
                <w:color w:val="000080"/>
              </w:rPr>
              <w:t xml:space="preserve"> 0.21 V</w:t>
            </w:r>
          </w:p>
          <w:p w:rsidR="00037E82" w:rsidRDefault="00037E82">
            <w:pPr>
              <w:pStyle w:val="CuerpodetextoclsTexto"/>
              <w:rPr>
                <w:b/>
                <w:bCs/>
                <w:color w:val="000080"/>
              </w:rPr>
            </w:pPr>
          </w:p>
          <w:p w:rsidR="00037E82" w:rsidRDefault="00117F43">
            <w:pPr>
              <w:pStyle w:val="CuerpodetextoclsTexto"/>
              <w:rPr>
                <w:color w:val="000080"/>
              </w:rPr>
            </w:pPr>
            <w:r>
              <w:rPr>
                <w:b/>
                <w:bCs/>
                <w:color w:val="000080"/>
              </w:rPr>
              <w:t>2.       En esta reacción:</w:t>
            </w:r>
          </w:p>
          <w:p w:rsidR="00037E82" w:rsidRDefault="00037E82">
            <w:pPr>
              <w:pStyle w:val="CuerpodetextoclsTexto"/>
              <w:rPr>
                <w:color w:val="000080"/>
              </w:rPr>
            </w:pPr>
          </w:p>
          <w:p w:rsidR="00037E82" w:rsidRPr="00EF4F3F" w:rsidRDefault="00117F43">
            <w:pPr>
              <w:pStyle w:val="CuerpodetextoclsTexto"/>
              <w:rPr>
                <w:color w:val="000080"/>
                <w:lang w:val="pt-PT"/>
              </w:rPr>
            </w:pPr>
            <w:r w:rsidRPr="00EF4F3F">
              <w:rPr>
                <w:color w:val="000080"/>
                <w:lang w:val="pt-PT"/>
              </w:rPr>
              <w:t>Zn(s) + CuSO</w:t>
            </w:r>
            <w:r w:rsidRPr="00EF4F3F">
              <w:rPr>
                <w:color w:val="000080"/>
                <w:position w:val="-6"/>
                <w:sz w:val="17"/>
                <w:lang w:val="pt-PT"/>
              </w:rPr>
              <w:t>4</w:t>
            </w:r>
            <w:r w:rsidRPr="00EF4F3F">
              <w:rPr>
                <w:color w:val="000080"/>
                <w:lang w:val="pt-PT"/>
              </w:rPr>
              <w:t>(aq) = ZnSO</w:t>
            </w:r>
            <w:r w:rsidRPr="00EF4F3F">
              <w:rPr>
                <w:color w:val="000080"/>
                <w:position w:val="-6"/>
                <w:sz w:val="17"/>
                <w:lang w:val="pt-PT"/>
              </w:rPr>
              <w:t>4</w:t>
            </w:r>
            <w:r w:rsidRPr="00EF4F3F">
              <w:rPr>
                <w:color w:val="000080"/>
                <w:lang w:val="pt-PT"/>
              </w:rPr>
              <w:t xml:space="preserve">(aq) + Cu(s), </w:t>
            </w:r>
          </w:p>
          <w:p w:rsidR="00037E82" w:rsidRDefault="00117F43">
            <w:pPr>
              <w:pStyle w:val="CuerpodetextoclsTexto"/>
              <w:rPr>
                <w:color w:val="000080"/>
              </w:rPr>
            </w:pPr>
            <w:r>
              <w:rPr>
                <w:color w:val="000080"/>
              </w:rPr>
              <w:t xml:space="preserve">¿Qué actúa como oxidante? </w:t>
            </w:r>
          </w:p>
          <w:p w:rsidR="00037E82" w:rsidRDefault="00037E82">
            <w:pPr>
              <w:pStyle w:val="CuerpodetextoclsTexto"/>
              <w:rPr>
                <w:color w:val="000080"/>
              </w:rPr>
            </w:pPr>
          </w:p>
          <w:p w:rsidR="00037E82" w:rsidRDefault="00037E82">
            <w:pPr>
              <w:pStyle w:val="CuerpodetextoclsTexto"/>
            </w:pPr>
            <w:r>
              <w:object w:dxaOrig="225" w:dyaOrig="225">
                <v:shape id="_x0000_i1259" type="#_x0000_t75" style="width:9.9pt;height:9.9pt" o:ole="" filled="t">
                  <v:fill color2="black"/>
                  <v:imagedata r:id="rId101" o:title=""/>
                </v:shape>
                <w:control r:id="rId158" w:name="key0b295" w:shapeid="_x0000_i1259"/>
              </w:object>
            </w:r>
            <w:r w:rsidR="00117F43">
              <w:rPr>
                <w:color w:val="000080"/>
              </w:rPr>
              <w:t xml:space="preserve"> Zn </w:t>
            </w:r>
          </w:p>
          <w:p w:rsidR="00037E82" w:rsidRDefault="00037E82">
            <w:pPr>
              <w:pStyle w:val="CuerpodetextoclsTexto"/>
            </w:pPr>
            <w:r>
              <w:object w:dxaOrig="225" w:dyaOrig="225">
                <v:shape id="_x0000_i1261" type="#_x0000_t75" style="width:9.9pt;height:9.9pt" o:ole="" filled="t">
                  <v:fill color2="black"/>
                  <v:imagedata r:id="rId101" o:title=""/>
                </v:shape>
                <w:control r:id="rId159" w:name="key0b296" w:shapeid="_x0000_i1261"/>
              </w:object>
            </w:r>
            <w:r w:rsidR="00117F43">
              <w:rPr>
                <w:color w:val="000080"/>
              </w:rPr>
              <w:t xml:space="preserve"> </w:t>
            </w:r>
            <w:r w:rsidR="00117F43">
              <w:rPr>
                <w:b/>
                <w:bCs/>
                <w:color w:val="000080"/>
                <w:u w:val="single"/>
              </w:rPr>
              <w:t>Cu</w:t>
            </w:r>
            <w:r w:rsidR="00117F43">
              <w:rPr>
                <w:b/>
                <w:bCs/>
                <w:color w:val="000080"/>
                <w:position w:val="7"/>
                <w:sz w:val="17"/>
                <w:u w:val="single"/>
              </w:rPr>
              <w:t>2+</w:t>
            </w:r>
            <w:r w:rsidR="00117F43">
              <w:rPr>
                <w:color w:val="000080"/>
              </w:rPr>
              <w:t xml:space="preserve"> </w:t>
            </w:r>
          </w:p>
          <w:p w:rsidR="00037E82" w:rsidRDefault="00037E82">
            <w:pPr>
              <w:pStyle w:val="CuerpodetextoclsTexto"/>
            </w:pPr>
            <w:r>
              <w:object w:dxaOrig="225" w:dyaOrig="225">
                <v:shape id="_x0000_i1263" type="#_x0000_t75" style="width:9.9pt;height:9.9pt" o:ole="" filled="t">
                  <v:fill color2="black"/>
                  <v:imagedata r:id="rId101" o:title=""/>
                </v:shape>
                <w:control r:id="rId160" w:name="key0b297" w:shapeid="_x0000_i1263"/>
              </w:object>
            </w:r>
            <w:r w:rsidR="00117F43">
              <w:rPr>
                <w:color w:val="000080"/>
              </w:rPr>
              <w:t xml:space="preserve"> SO</w:t>
            </w:r>
            <w:r w:rsidR="00117F43">
              <w:rPr>
                <w:color w:val="000080"/>
                <w:position w:val="-6"/>
                <w:sz w:val="17"/>
              </w:rPr>
              <w:t>4</w:t>
            </w:r>
            <w:r w:rsidR="00117F43">
              <w:rPr>
                <w:color w:val="000080"/>
                <w:position w:val="7"/>
                <w:sz w:val="17"/>
              </w:rPr>
              <w:t>2-</w:t>
            </w:r>
            <w:r w:rsidR="00117F43">
              <w:rPr>
                <w:color w:val="000080"/>
              </w:rPr>
              <w:t xml:space="preserve"> </w:t>
            </w:r>
          </w:p>
          <w:p w:rsidR="00037E82" w:rsidRDefault="00037E82">
            <w:pPr>
              <w:pStyle w:val="CuerpodetextoclsTexto"/>
            </w:pPr>
            <w:r>
              <w:object w:dxaOrig="225" w:dyaOrig="225">
                <v:shape id="_x0000_i1265" type="#_x0000_t75" style="width:9.9pt;height:9.9pt" o:ole="" filled="t">
                  <v:fill color2="black"/>
                  <v:imagedata r:id="rId101" o:title=""/>
                </v:shape>
                <w:control r:id="rId161" w:name="key0b298" w:shapeid="_x0000_i1265"/>
              </w:object>
            </w:r>
            <w:r w:rsidR="00117F43">
              <w:rPr>
                <w:color w:val="000080"/>
              </w:rPr>
              <w:t xml:space="preserve"> Cu(s) </w:t>
            </w:r>
          </w:p>
          <w:p w:rsidR="00037E82" w:rsidRDefault="00037E82">
            <w:pPr>
              <w:pStyle w:val="CuerpodetextoclsTexto"/>
              <w:rPr>
                <w:color w:val="000080"/>
              </w:rPr>
            </w:pPr>
            <w:r>
              <w:object w:dxaOrig="225" w:dyaOrig="225">
                <v:shape id="_x0000_i1267" type="#_x0000_t75" style="width:9.9pt;height:9.9pt" o:ole="" filled="t">
                  <v:fill color2="black"/>
                  <v:imagedata r:id="rId101" o:title=""/>
                </v:shape>
                <w:control r:id="rId162" w:name="key0b299" w:shapeid="_x0000_i1267"/>
              </w:object>
            </w:r>
            <w:r w:rsidR="00117F43">
              <w:rPr>
                <w:color w:val="000080"/>
              </w:rPr>
              <w:t xml:space="preserve"> Esta reacción no es redox </w:t>
            </w:r>
          </w:p>
          <w:p w:rsidR="00037E82" w:rsidRDefault="00037E82">
            <w:pPr>
              <w:pStyle w:val="CuerpodetextoclsTexto"/>
              <w:rPr>
                <w:color w:val="000080"/>
              </w:rPr>
            </w:pPr>
          </w:p>
          <w:p w:rsidR="00037E82" w:rsidRDefault="00117F43">
            <w:pPr>
              <w:pStyle w:val="CuerpodetextoclsTexto"/>
              <w:rPr>
                <w:color w:val="000080"/>
              </w:rPr>
            </w:pPr>
            <w:r>
              <w:rPr>
                <w:color w:val="000080"/>
              </w:rPr>
              <w:t xml:space="preserve">En el ejercicio anterior el valor de la constante Kc en condiciones normales sería de: </w:t>
            </w:r>
          </w:p>
          <w:p w:rsidR="00037E82" w:rsidRDefault="00037E82">
            <w:pPr>
              <w:pStyle w:val="CuerpodetextoclsTexto"/>
              <w:rPr>
                <w:color w:val="000080"/>
              </w:rPr>
            </w:pPr>
          </w:p>
          <w:p w:rsidR="00037E82" w:rsidRDefault="00037E82">
            <w:pPr>
              <w:pStyle w:val="CuerpodetextoclsTexto"/>
            </w:pPr>
            <w:r>
              <w:object w:dxaOrig="225" w:dyaOrig="225">
                <v:shape id="_x0000_i1269" type="#_x0000_t75" style="width:9.9pt;height:9.9pt" o:ole="" filled="t">
                  <v:fill color2="black"/>
                  <v:imagedata r:id="rId101" o:title=""/>
                </v:shape>
                <w:control r:id="rId163" w:name="key1b294" w:shapeid="_x0000_i1269"/>
              </w:object>
            </w:r>
            <w:r w:rsidR="00117F43">
              <w:rPr>
                <w:color w:val="000080"/>
              </w:rPr>
              <w:t xml:space="preserve"> 1.94·10</w:t>
            </w:r>
            <w:r w:rsidR="00117F43">
              <w:rPr>
                <w:color w:val="000080"/>
                <w:position w:val="7"/>
                <w:sz w:val="17"/>
              </w:rPr>
              <w:t>38</w:t>
            </w:r>
            <w:r w:rsidR="00117F43">
              <w:rPr>
                <w:color w:val="000080"/>
              </w:rPr>
              <w:t xml:space="preserve"> </w:t>
            </w:r>
          </w:p>
          <w:p w:rsidR="00037E82" w:rsidRDefault="00037E82">
            <w:pPr>
              <w:pStyle w:val="CuerpodetextoclsTexto"/>
            </w:pPr>
            <w:r>
              <w:object w:dxaOrig="225" w:dyaOrig="225">
                <v:shape id="_x0000_i1271" type="#_x0000_t75" style="width:9.9pt;height:9.9pt" o:ole="" filled="t">
                  <v:fill color2="black"/>
                  <v:imagedata r:id="rId101" o:title=""/>
                </v:shape>
                <w:control r:id="rId164" w:name="key1b295" w:shapeid="_x0000_i1271"/>
              </w:object>
            </w:r>
            <w:r w:rsidR="00117F43">
              <w:rPr>
                <w:color w:val="000080"/>
              </w:rPr>
              <w:t xml:space="preserve"> </w:t>
            </w:r>
            <w:r w:rsidR="00117F43">
              <w:rPr>
                <w:b/>
                <w:bCs/>
                <w:color w:val="000080"/>
                <w:u w:val="single"/>
              </w:rPr>
              <w:t>1.94·10</w:t>
            </w:r>
            <w:r w:rsidR="00117F43">
              <w:rPr>
                <w:b/>
                <w:bCs/>
                <w:color w:val="000080"/>
                <w:position w:val="7"/>
                <w:sz w:val="17"/>
                <w:u w:val="single"/>
              </w:rPr>
              <w:t>37</w:t>
            </w:r>
            <w:r w:rsidR="00117F43">
              <w:rPr>
                <w:color w:val="000080"/>
              </w:rPr>
              <w:t xml:space="preserve"> </w:t>
            </w:r>
          </w:p>
          <w:p w:rsidR="00037E82" w:rsidRDefault="00037E82">
            <w:pPr>
              <w:pStyle w:val="CuerpodetextoclsTexto"/>
              <w:rPr>
                <w:color w:val="000080"/>
              </w:rPr>
            </w:pPr>
            <w:r>
              <w:object w:dxaOrig="225" w:dyaOrig="225">
                <v:shape id="_x0000_i1273" type="#_x0000_t75" style="width:9.9pt;height:9.9pt" o:ole="" filled="t">
                  <v:fill color2="black"/>
                  <v:imagedata r:id="rId101" o:title=""/>
                </v:shape>
                <w:control r:id="rId165" w:name="key1b293" w:shapeid="_x0000_i1273"/>
              </w:object>
            </w:r>
            <w:r w:rsidR="00117F43">
              <w:rPr>
                <w:color w:val="000080"/>
              </w:rPr>
              <w:t xml:space="preserve"> 3.94·10</w:t>
            </w:r>
            <w:r w:rsidR="00117F43">
              <w:rPr>
                <w:color w:val="000080"/>
                <w:position w:val="7"/>
                <w:sz w:val="17"/>
              </w:rPr>
              <w:t>37</w:t>
            </w:r>
            <w:r w:rsidR="00117F43">
              <w:rPr>
                <w:color w:val="000080"/>
              </w:rPr>
              <w:t xml:space="preserve"> </w:t>
            </w:r>
          </w:p>
          <w:p w:rsidR="00037E82" w:rsidRDefault="00037E82">
            <w:pPr>
              <w:pStyle w:val="Contenidodelatabla"/>
              <w:rPr>
                <w:color w:val="000080"/>
              </w:rPr>
            </w:pPr>
          </w:p>
          <w:p w:rsidR="00037E82" w:rsidRDefault="00117F43">
            <w:pPr>
              <w:pStyle w:val="CuerpodetextoclsTexto"/>
              <w:numPr>
                <w:ilvl w:val="0"/>
                <w:numId w:val="29"/>
              </w:numPr>
              <w:ind w:left="0" w:firstLine="0"/>
              <w:jc w:val="both"/>
              <w:rPr>
                <w:color w:val="000080"/>
              </w:rPr>
            </w:pPr>
            <w:r>
              <w:rPr>
                <w:b/>
                <w:bCs/>
                <w:color w:val="000080"/>
              </w:rPr>
              <w:t>¿Cuántos electrones se necesita para ajustar la semirreacción de reducción del yodato a yodo (supón que el medio es ácido y utiliza el número entero más bajo posible) indica también en qué lado de la ecuación habría que ponerlos?</w:t>
            </w:r>
          </w:p>
          <w:p w:rsidR="00037E82" w:rsidRDefault="00037E82">
            <w:pPr>
              <w:pStyle w:val="CuerpodetextoclsTexto"/>
              <w:rPr>
                <w:color w:val="000080"/>
              </w:rPr>
            </w:pPr>
          </w:p>
          <w:p w:rsidR="00037E82" w:rsidRDefault="00037E82">
            <w:pPr>
              <w:pStyle w:val="CuerpodetextoclsTexto"/>
            </w:pPr>
            <w:r>
              <w:object w:dxaOrig="225" w:dyaOrig="225">
                <v:shape id="_x0000_i1275" type="#_x0000_t75" style="width:9.9pt;height:9.9pt" o:ole="" filled="t">
                  <v:fill color2="black"/>
                  <v:imagedata r:id="rId101" o:title=""/>
                </v:shape>
                <w:control r:id="rId166" w:name="key0b312" w:shapeid="_x0000_i1275"/>
              </w:object>
            </w:r>
            <w:r w:rsidR="00117F43">
              <w:rPr>
                <w:color w:val="000080"/>
              </w:rPr>
              <w:t xml:space="preserve"> 8, a la derecha</w:t>
            </w:r>
          </w:p>
          <w:p w:rsidR="00037E82" w:rsidRDefault="00037E82">
            <w:pPr>
              <w:pStyle w:val="CuerpodetextoclsTexto"/>
              <w:rPr>
                <w:color w:val="000080"/>
              </w:rPr>
            </w:pPr>
            <w:r>
              <w:object w:dxaOrig="225" w:dyaOrig="225">
                <v:shape id="_x0000_i1277" type="#_x0000_t75" style="width:9.9pt;height:9.9pt" o:ole="" filled="t">
                  <v:fill color2="black"/>
                  <v:imagedata r:id="rId101" o:title=""/>
                </v:shape>
                <w:control r:id="rId167" w:name="key0b304" w:shapeid="_x0000_i1277"/>
              </w:object>
            </w:r>
            <w:r w:rsidR="00117F43">
              <w:rPr>
                <w:color w:val="000080"/>
              </w:rPr>
              <w:t xml:space="preserve"> </w:t>
            </w:r>
            <w:r w:rsidR="00117F43">
              <w:rPr>
                <w:b/>
                <w:bCs/>
                <w:color w:val="000080"/>
                <w:u w:val="single"/>
              </w:rPr>
              <w:t>10, a la izquierda</w:t>
            </w:r>
          </w:p>
          <w:p w:rsidR="00037E82" w:rsidRDefault="00037E82">
            <w:pPr>
              <w:pStyle w:val="CuerpodetextoclsTexto"/>
              <w:rPr>
                <w:color w:val="000080"/>
              </w:rPr>
            </w:pPr>
          </w:p>
          <w:p w:rsidR="00037E82" w:rsidRDefault="00117F43">
            <w:pPr>
              <w:pStyle w:val="CuerpodetextoclsTexto"/>
              <w:rPr>
                <w:color w:val="000080"/>
              </w:rPr>
            </w:pPr>
            <w:r>
              <w:rPr>
                <w:color w:val="000080"/>
              </w:rPr>
              <w:t>¿Y en el caso de que la semirreacción considerada sea la reducción del ión Cu</w:t>
            </w:r>
            <w:r>
              <w:rPr>
                <w:color w:val="000080"/>
                <w:position w:val="7"/>
                <w:sz w:val="17"/>
              </w:rPr>
              <w:t>2+</w:t>
            </w:r>
            <w:r>
              <w:rPr>
                <w:color w:val="000080"/>
              </w:rPr>
              <w:t xml:space="preserve"> a cobre elemental? </w:t>
            </w:r>
          </w:p>
          <w:p w:rsidR="00037E82" w:rsidRDefault="00037E82">
            <w:pPr>
              <w:pStyle w:val="CuerpodetextoclsTexto"/>
              <w:rPr>
                <w:color w:val="000080"/>
              </w:rPr>
            </w:pPr>
          </w:p>
          <w:p w:rsidR="00037E82" w:rsidRDefault="00037E82">
            <w:pPr>
              <w:pStyle w:val="CuerpodetextoclsTexto"/>
            </w:pPr>
            <w:r>
              <w:object w:dxaOrig="225" w:dyaOrig="225">
                <v:shape id="_x0000_i1279" type="#_x0000_t75" style="width:9.9pt;height:9.9pt" o:ole="" filled="t">
                  <v:fill color2="black"/>
                  <v:imagedata r:id="rId101" o:title=""/>
                </v:shape>
                <w:control r:id="rId168" w:name="key1b313" w:shapeid="_x0000_i1279"/>
              </w:object>
            </w:r>
            <w:r w:rsidR="00117F43">
              <w:rPr>
                <w:color w:val="000080"/>
              </w:rPr>
              <w:t xml:space="preserve"> 5, a la izquierda </w:t>
            </w:r>
          </w:p>
          <w:p w:rsidR="00037E82" w:rsidRDefault="00037E82">
            <w:pPr>
              <w:pStyle w:val="CuerpodetextoclsTexto"/>
            </w:pPr>
            <w:r>
              <w:object w:dxaOrig="225" w:dyaOrig="225">
                <v:shape id="_x0000_i1281" type="#_x0000_t75" style="width:9.9pt;height:9.9pt" o:ole="" filled="t">
                  <v:fill color2="black"/>
                  <v:imagedata r:id="rId101" o:title=""/>
                </v:shape>
                <w:control r:id="rId169" w:name="key0b305" w:shapeid="_x0000_i1281"/>
              </w:object>
            </w:r>
            <w:r w:rsidR="00117F43">
              <w:rPr>
                <w:color w:val="000080"/>
              </w:rPr>
              <w:t xml:space="preserve"> </w:t>
            </w:r>
            <w:r w:rsidR="00117F43">
              <w:rPr>
                <w:b/>
                <w:bCs/>
                <w:color w:val="000080"/>
                <w:u w:val="single"/>
              </w:rPr>
              <w:t>2, a la izquierda</w:t>
            </w:r>
            <w:r w:rsidR="00117F43">
              <w:rPr>
                <w:color w:val="000080"/>
              </w:rPr>
              <w:t xml:space="preserve"> </w:t>
            </w:r>
          </w:p>
          <w:p w:rsidR="00037E82" w:rsidRDefault="00037E82">
            <w:pPr>
              <w:pStyle w:val="CuerpodetextoclsTexto"/>
              <w:rPr>
                <w:color w:val="000080"/>
              </w:rPr>
            </w:pPr>
            <w:r>
              <w:lastRenderedPageBreak/>
              <w:object w:dxaOrig="225" w:dyaOrig="225">
                <v:shape id="_x0000_i1283" type="#_x0000_t75" style="width:9.9pt;height:9.9pt" o:ole="" filled="t">
                  <v:fill color2="black"/>
                  <v:imagedata r:id="rId101" o:title=""/>
                </v:shape>
                <w:control r:id="rId170" w:name="key1b314" w:shapeid="_x0000_i1283"/>
              </w:object>
            </w:r>
            <w:r w:rsidR="00117F43">
              <w:rPr>
                <w:color w:val="000080"/>
              </w:rPr>
              <w:t xml:space="preserve"> 2, a la derecha </w:t>
            </w:r>
          </w:p>
          <w:p w:rsidR="00037E82" w:rsidRDefault="00037E82">
            <w:pPr>
              <w:pStyle w:val="CuerpodetextoclsTexto"/>
              <w:rPr>
                <w:color w:val="000080"/>
              </w:rPr>
            </w:pPr>
          </w:p>
          <w:p w:rsidR="00037E82" w:rsidRDefault="00117F43">
            <w:pPr>
              <w:pStyle w:val="CuerpodetextoclsTexto"/>
              <w:numPr>
                <w:ilvl w:val="0"/>
                <w:numId w:val="30"/>
              </w:numPr>
              <w:ind w:left="0" w:firstLine="0"/>
              <w:jc w:val="both"/>
              <w:rPr>
                <w:color w:val="000080"/>
              </w:rPr>
            </w:pPr>
            <w:r>
              <w:rPr>
                <w:b/>
                <w:bCs/>
                <w:color w:val="000080"/>
              </w:rPr>
              <w:t>En solución acuosa el nitrato de calcio es electrolizado. Usando la tabla de potenciales, indica cuál de las respuestas es correcta:</w:t>
            </w:r>
          </w:p>
          <w:p w:rsidR="00037E82" w:rsidRDefault="00037E82">
            <w:pPr>
              <w:pStyle w:val="CuerpodetextoclsTexto"/>
              <w:jc w:val="both"/>
              <w:rPr>
                <w:color w:val="000080"/>
              </w:rPr>
            </w:pPr>
          </w:p>
          <w:p w:rsidR="00037E82" w:rsidRDefault="00037E82">
            <w:pPr>
              <w:pStyle w:val="CuerpodetextoclsTexto"/>
              <w:jc w:val="both"/>
              <w:rPr>
                <w:color w:val="000080"/>
              </w:rPr>
            </w:pPr>
          </w:p>
          <w:p w:rsidR="00037E82" w:rsidRDefault="00037E82">
            <w:pPr>
              <w:pStyle w:val="CuerpodetextoclsTexto"/>
              <w:jc w:val="both"/>
            </w:pPr>
            <w:r>
              <w:object w:dxaOrig="225" w:dyaOrig="225">
                <v:shape id="_x0000_i1285" type="#_x0000_t75" style="width:9.9pt;height:9.9pt" o:ole="" filled="t">
                  <v:fill color2="black"/>
                  <v:imagedata r:id="rId101" o:title=""/>
                </v:shape>
                <w:control r:id="rId171" w:name="key0b306" w:shapeid="_x0000_i1285"/>
              </w:object>
            </w:r>
            <w:r w:rsidR="00117F43">
              <w:rPr>
                <w:color w:val="000080"/>
              </w:rPr>
              <w:t xml:space="preserve"> </w:t>
            </w:r>
            <w:r w:rsidR="00117F43">
              <w:rPr>
                <w:b/>
                <w:bCs/>
                <w:color w:val="000080"/>
                <w:u w:val="single"/>
              </w:rPr>
              <w:t>En una cubeta electrolítica el oxidante más fuerte se descargará en el cátodo y el reductor más fuerte en el ánodo; por tanto, en este caso se descargará hidrógeno en el cátodo debido a que en</w:t>
            </w:r>
            <w:r w:rsidR="00117F43">
              <w:rPr>
                <w:rFonts w:ascii="Arial" w:hAnsi="Arial"/>
                <w:b/>
                <w:bCs/>
                <w:color w:val="000080"/>
                <w:u w:val="single"/>
              </w:rPr>
              <w:t xml:space="preserve"> esta semireacción 2H</w:t>
            </w:r>
            <w:r w:rsidR="00117F43">
              <w:rPr>
                <w:rFonts w:ascii="Arial" w:hAnsi="Arial"/>
                <w:b/>
                <w:bCs/>
                <w:color w:val="000080"/>
                <w:position w:val="-6"/>
                <w:sz w:val="17"/>
                <w:u w:val="single"/>
              </w:rPr>
              <w:t>2</w:t>
            </w:r>
            <w:r w:rsidR="00117F43">
              <w:rPr>
                <w:rFonts w:ascii="Arial" w:hAnsi="Arial"/>
                <w:b/>
                <w:bCs/>
                <w:color w:val="000080"/>
                <w:u w:val="single"/>
              </w:rPr>
              <w:t xml:space="preserve">O + </w:t>
            </w:r>
            <w:r w:rsidR="00117F43">
              <w:rPr>
                <w:b/>
                <w:bCs/>
                <w:color w:val="000080"/>
                <w:u w:val="single"/>
              </w:rPr>
              <w:t>2e</w:t>
            </w:r>
            <w:r w:rsidR="00117F43">
              <w:rPr>
                <w:b/>
                <w:bCs/>
                <w:color w:val="000080"/>
                <w:position w:val="7"/>
                <w:sz w:val="17"/>
                <w:u w:val="single"/>
              </w:rPr>
              <w:t xml:space="preserve">- </w:t>
            </w:r>
            <w:r w:rsidR="00117F43">
              <w:rPr>
                <w:b/>
                <w:bCs/>
                <w:color w:val="000080"/>
                <w:u w:val="single"/>
              </w:rPr>
              <w:t>→ H</w:t>
            </w:r>
            <w:r w:rsidR="00117F43">
              <w:rPr>
                <w:b/>
                <w:bCs/>
                <w:color w:val="000080"/>
                <w:position w:val="-6"/>
                <w:sz w:val="17"/>
                <w:u w:val="single"/>
              </w:rPr>
              <w:t>2</w:t>
            </w:r>
            <w:r w:rsidR="00117F43">
              <w:rPr>
                <w:b/>
                <w:bCs/>
                <w:color w:val="000080"/>
                <w:u w:val="single"/>
              </w:rPr>
              <w:t xml:space="preserve"> + 2OH</w:t>
            </w:r>
            <w:r w:rsidR="00117F43">
              <w:rPr>
                <w:b/>
                <w:bCs/>
                <w:color w:val="000080"/>
                <w:position w:val="7"/>
                <w:sz w:val="17"/>
                <w:u w:val="single"/>
              </w:rPr>
              <w:t>-</w:t>
            </w:r>
            <w:r w:rsidR="00117F43">
              <w:rPr>
                <w:b/>
                <w:bCs/>
                <w:color w:val="000080"/>
                <w:u w:val="single"/>
              </w:rPr>
              <w:t xml:space="preserve"> el potencial normal es de -0.88 V y el potencial de Ca</w:t>
            </w:r>
            <w:r w:rsidR="00117F43">
              <w:rPr>
                <w:b/>
                <w:bCs/>
                <w:color w:val="000080"/>
                <w:position w:val="7"/>
                <w:sz w:val="17"/>
                <w:u w:val="single"/>
              </w:rPr>
              <w:t>2+</w:t>
            </w:r>
            <w:r w:rsidR="00117F43">
              <w:rPr>
                <w:b/>
                <w:bCs/>
                <w:color w:val="000080"/>
                <w:u w:val="single"/>
              </w:rPr>
              <w:t xml:space="preserve"> + 2e</w:t>
            </w:r>
            <w:r w:rsidR="00117F43">
              <w:rPr>
                <w:b/>
                <w:bCs/>
                <w:color w:val="000080"/>
                <w:position w:val="7"/>
                <w:sz w:val="17"/>
                <w:u w:val="single"/>
              </w:rPr>
              <w:t xml:space="preserve">- </w:t>
            </w:r>
            <w:r w:rsidR="00117F43">
              <w:rPr>
                <w:b/>
                <w:bCs/>
                <w:color w:val="000080"/>
                <w:u w:val="single"/>
              </w:rPr>
              <w:t xml:space="preserve">→ Ca es de -2.76 V </w:t>
            </w:r>
          </w:p>
          <w:p w:rsidR="00037E82" w:rsidRDefault="00037E82">
            <w:pPr>
              <w:pStyle w:val="CuerpodetextoclsTexto"/>
              <w:jc w:val="both"/>
            </w:pPr>
            <w:r>
              <w:object w:dxaOrig="225" w:dyaOrig="225">
                <v:shape id="_x0000_i1287" type="#_x0000_t75" style="width:9.9pt;height:9.9pt" o:ole="" filled="t">
                  <v:fill color2="black"/>
                  <v:imagedata r:id="rId101" o:title=""/>
                </v:shape>
                <w:control r:id="rId172" w:name="key0b323" w:shapeid="_x0000_i1287"/>
              </w:object>
            </w:r>
            <w:r w:rsidR="00117F43">
              <w:rPr>
                <w:color w:val="000080"/>
              </w:rPr>
              <w:t xml:space="preserve"> En una cubeta electrolítica el reductor más fuerte se descargará en el cátodo y el oxidante más fuerte en el ánodo; por tanto, en este caso se descargará hidrógeno en el ánodo debido a que en esta semireacción 2H</w:t>
            </w:r>
            <w:r w:rsidR="00117F43">
              <w:rPr>
                <w:color w:val="000080"/>
                <w:position w:val="-6"/>
                <w:sz w:val="17"/>
              </w:rPr>
              <w:t>2</w:t>
            </w:r>
            <w:r w:rsidR="00117F43">
              <w:rPr>
                <w:color w:val="000080"/>
              </w:rPr>
              <w:t>O + 2e</w:t>
            </w:r>
            <w:r w:rsidR="00117F43">
              <w:rPr>
                <w:color w:val="000080"/>
                <w:position w:val="7"/>
                <w:sz w:val="17"/>
              </w:rPr>
              <w:t xml:space="preserve">- </w:t>
            </w:r>
            <w:r w:rsidR="00117F43">
              <w:rPr>
                <w:color w:val="000080"/>
              </w:rPr>
              <w:t>→ H</w:t>
            </w:r>
            <w:r w:rsidR="00117F43">
              <w:rPr>
                <w:color w:val="000080"/>
                <w:position w:val="-6"/>
                <w:sz w:val="17"/>
              </w:rPr>
              <w:t>2</w:t>
            </w:r>
            <w:r w:rsidR="00117F43">
              <w:rPr>
                <w:color w:val="000080"/>
              </w:rPr>
              <w:t xml:space="preserve"> + 2OH</w:t>
            </w:r>
            <w:r w:rsidR="00117F43">
              <w:rPr>
                <w:color w:val="000080"/>
                <w:position w:val="7"/>
                <w:sz w:val="17"/>
              </w:rPr>
              <w:t>-</w:t>
            </w:r>
            <w:r w:rsidR="00117F43">
              <w:rPr>
                <w:color w:val="000080"/>
              </w:rPr>
              <w:t xml:space="preserve"> el potencial normal es de -0.88 V y el potencial de Ca</w:t>
            </w:r>
            <w:r w:rsidR="00117F43">
              <w:rPr>
                <w:color w:val="000080"/>
                <w:position w:val="7"/>
                <w:sz w:val="17"/>
              </w:rPr>
              <w:t>2+</w:t>
            </w:r>
            <w:r w:rsidR="00117F43">
              <w:rPr>
                <w:color w:val="000080"/>
              </w:rPr>
              <w:t xml:space="preserve"> + 2e</w:t>
            </w:r>
            <w:r w:rsidR="00117F43">
              <w:rPr>
                <w:color w:val="000080"/>
                <w:position w:val="7"/>
                <w:sz w:val="17"/>
              </w:rPr>
              <w:t xml:space="preserve">- </w:t>
            </w:r>
            <w:r w:rsidR="00117F43">
              <w:rPr>
                <w:color w:val="000080"/>
              </w:rPr>
              <w:t xml:space="preserve">⇆ Ca es de -2.76 V </w:t>
            </w:r>
          </w:p>
          <w:p w:rsidR="00037E82" w:rsidRDefault="00037E82">
            <w:pPr>
              <w:pStyle w:val="CuerpodetextoclsTexto"/>
              <w:jc w:val="both"/>
              <w:rPr>
                <w:color w:val="000080"/>
              </w:rPr>
            </w:pPr>
            <w:r>
              <w:object w:dxaOrig="225" w:dyaOrig="225">
                <v:shape id="_x0000_i1289" type="#_x0000_t75" style="width:9.9pt;height:9.9pt" o:ole="" filled="t">
                  <v:fill color2="black"/>
                  <v:imagedata r:id="rId101" o:title=""/>
                </v:shape>
                <w:control r:id="rId173" w:name="key0b324" w:shapeid="_x0000_i1289"/>
              </w:object>
            </w:r>
            <w:r w:rsidR="00117F43">
              <w:rPr>
                <w:color w:val="000080"/>
              </w:rPr>
              <w:t xml:space="preserve"> En una cubeta electrolítica el oxidante más fuerte se descargará en el cátodo y el reductor más fuerte en el ánodo; por tanto, en este caso se descargará clacio en el cátodo debido a que en esta semireacción Ca</w:t>
            </w:r>
            <w:r w:rsidR="00117F43">
              <w:rPr>
                <w:color w:val="000080"/>
                <w:position w:val="7"/>
                <w:sz w:val="17"/>
              </w:rPr>
              <w:t>2+</w:t>
            </w:r>
            <w:r w:rsidR="00117F43">
              <w:rPr>
                <w:color w:val="000080"/>
              </w:rPr>
              <w:t xml:space="preserve"> + 2e</w:t>
            </w:r>
            <w:r w:rsidR="00117F43">
              <w:rPr>
                <w:color w:val="000080"/>
                <w:position w:val="7"/>
                <w:sz w:val="17"/>
              </w:rPr>
              <w:t xml:space="preserve">- </w:t>
            </w:r>
            <w:r w:rsidR="00117F43">
              <w:rPr>
                <w:color w:val="000080"/>
              </w:rPr>
              <w:t>→ Ca, el potencial normal es de -2.76 V y el potencial de 2H</w:t>
            </w:r>
            <w:r w:rsidR="00117F43">
              <w:rPr>
                <w:color w:val="000080"/>
                <w:position w:val="-6"/>
                <w:sz w:val="17"/>
              </w:rPr>
              <w:t>2</w:t>
            </w:r>
            <w:r w:rsidR="00117F43">
              <w:rPr>
                <w:color w:val="000080"/>
              </w:rPr>
              <w:t>O + 2e</w:t>
            </w:r>
            <w:r w:rsidR="00117F43">
              <w:rPr>
                <w:color w:val="000080"/>
                <w:position w:val="7"/>
                <w:sz w:val="17"/>
              </w:rPr>
              <w:t xml:space="preserve">- </w:t>
            </w:r>
            <w:r w:rsidR="00117F43">
              <w:rPr>
                <w:color w:val="000080"/>
              </w:rPr>
              <w:t>→ H</w:t>
            </w:r>
            <w:r w:rsidR="00117F43">
              <w:rPr>
                <w:color w:val="000080"/>
                <w:position w:val="-6"/>
                <w:sz w:val="17"/>
              </w:rPr>
              <w:t>2</w:t>
            </w:r>
            <w:r w:rsidR="00117F43">
              <w:rPr>
                <w:color w:val="000080"/>
              </w:rPr>
              <w:t xml:space="preserve"> + 2OH</w:t>
            </w:r>
            <w:r w:rsidR="00117F43">
              <w:rPr>
                <w:color w:val="000080"/>
                <w:position w:val="7"/>
                <w:sz w:val="17"/>
              </w:rPr>
              <w:t>-</w:t>
            </w:r>
            <w:r w:rsidR="00117F43">
              <w:rPr>
                <w:color w:val="000080"/>
              </w:rPr>
              <w:t xml:space="preserve"> es de -0.88 V </w:t>
            </w:r>
          </w:p>
          <w:p w:rsidR="00037E82" w:rsidRDefault="00037E82">
            <w:pPr>
              <w:pStyle w:val="CuerpodetextoclsTexto"/>
              <w:jc w:val="both"/>
              <w:rPr>
                <w:color w:val="000080"/>
              </w:rPr>
            </w:pPr>
          </w:p>
          <w:p w:rsidR="00037E82" w:rsidRDefault="00117F43">
            <w:pPr>
              <w:pStyle w:val="CuerpodetextoclsTexto"/>
              <w:numPr>
                <w:ilvl w:val="0"/>
                <w:numId w:val="31"/>
              </w:numPr>
              <w:ind w:left="0" w:firstLine="0"/>
              <w:rPr>
                <w:color w:val="000080"/>
              </w:rPr>
            </w:pPr>
            <w:r>
              <w:rPr>
                <w:b/>
                <w:bCs/>
                <w:color w:val="000080"/>
              </w:rPr>
              <w:t>Un objeto es galvanizado con cobre (con una cubeta electrolítica como la de la figura). Indica cuál de estas respuestas es correcta:</w:t>
            </w:r>
          </w:p>
          <w:p w:rsidR="00037E82" w:rsidRDefault="00037E82">
            <w:pPr>
              <w:pStyle w:val="CuerpodetextoclsTexto"/>
              <w:rPr>
                <w:color w:val="000080"/>
              </w:rPr>
            </w:pPr>
          </w:p>
          <w:p w:rsidR="00037E82" w:rsidRDefault="00037E82">
            <w:pPr>
              <w:pStyle w:val="CuerpodetextoclsTexto"/>
            </w:pPr>
            <w:r>
              <w:object w:dxaOrig="225" w:dyaOrig="225">
                <v:shape id="_x0000_i1291" type="#_x0000_t75" style="width:9.9pt;height:9.9pt" o:ole="" filled="t">
                  <v:fill color2="black"/>
                  <v:imagedata r:id="rId101" o:title=""/>
                </v:shape>
                <w:control r:id="rId174" w:name="key0b336" w:shapeid="_x0000_i1291"/>
              </w:object>
            </w:r>
            <w:r w:rsidR="00117F43">
              <w:rPr>
                <w:color w:val="000080"/>
              </w:rPr>
              <w:t xml:space="preserve">  La concentración de iones Cu</w:t>
            </w:r>
            <w:r w:rsidR="00117F43">
              <w:rPr>
                <w:color w:val="000080"/>
                <w:position w:val="7"/>
                <w:sz w:val="17"/>
              </w:rPr>
              <w:t>2+</w:t>
            </w:r>
            <w:r w:rsidR="00117F43">
              <w:rPr>
                <w:color w:val="000080"/>
              </w:rPr>
              <w:t xml:space="preserve"> en el electrolito disminuye </w:t>
            </w:r>
          </w:p>
          <w:p w:rsidR="00037E82" w:rsidRDefault="00037E82">
            <w:pPr>
              <w:pStyle w:val="CuerpodetextoclsTexto"/>
            </w:pPr>
            <w:r>
              <w:object w:dxaOrig="225" w:dyaOrig="225">
                <v:shape id="_x0000_i1293" type="#_x0000_t75" style="width:9.9pt;height:9.9pt" o:ole="" filled="t">
                  <v:fill color2="black"/>
                  <v:imagedata r:id="rId101" o:title=""/>
                </v:shape>
                <w:control r:id="rId175" w:name="key0b334" w:shapeid="_x0000_i1293"/>
              </w:object>
            </w:r>
            <w:r w:rsidR="00117F43">
              <w:rPr>
                <w:color w:val="000080"/>
              </w:rPr>
              <w:t xml:space="preserve"> El cobre se usa como cátodo </w:t>
            </w:r>
          </w:p>
          <w:p w:rsidR="00037E82" w:rsidRDefault="00037E82">
            <w:pPr>
              <w:pStyle w:val="CuerpodetextoclsTexto"/>
            </w:pPr>
            <w:r>
              <w:object w:dxaOrig="225" w:dyaOrig="225">
                <v:shape id="_x0000_i1295" type="#_x0000_t75" style="width:9.9pt;height:9.9pt" o:ole="" filled="t">
                  <v:fill color2="black"/>
                  <v:imagedata r:id="rId101" o:title=""/>
                </v:shape>
                <w:control r:id="rId176" w:name="key0b337" w:shapeid="_x0000_i1295"/>
              </w:object>
            </w:r>
            <w:r w:rsidR="00117F43">
              <w:rPr>
                <w:b/>
                <w:bCs/>
                <w:color w:val="000080"/>
                <w:u w:val="single"/>
              </w:rPr>
              <w:t xml:space="preserve"> Los iones cobre captan los electrones existentes en el objeto que es galvanizado </w:t>
            </w:r>
          </w:p>
          <w:p w:rsidR="00037E82" w:rsidRDefault="00037E82">
            <w:pPr>
              <w:pStyle w:val="CuerpodetextoclsTexto"/>
              <w:rPr>
                <w:color w:val="000080"/>
              </w:rPr>
            </w:pPr>
            <w:r>
              <w:object w:dxaOrig="225" w:dyaOrig="225">
                <v:shape id="_x0000_i1297" type="#_x0000_t75" style="width:9.9pt;height:9.9pt" o:ole="" filled="t">
                  <v:fill color2="black"/>
                  <v:imagedata r:id="rId101" o:title=""/>
                </v:shape>
                <w:control r:id="rId177" w:name="key0b335" w:shapeid="_x0000_i1297"/>
              </w:object>
            </w:r>
            <w:r w:rsidR="00117F43">
              <w:rPr>
                <w:color w:val="000080"/>
              </w:rPr>
              <w:t xml:space="preserve"> Se desprende oxígeno en el ánodo </w:t>
            </w:r>
          </w:p>
          <w:p w:rsidR="00037E82" w:rsidRDefault="00037E82">
            <w:pPr>
              <w:pStyle w:val="CuerpodetextoclsTexto"/>
              <w:rPr>
                <w:color w:val="000080"/>
              </w:rPr>
            </w:pPr>
          </w:p>
          <w:p w:rsidR="00037E82" w:rsidRDefault="00117F43">
            <w:pPr>
              <w:pStyle w:val="CuerpodetextoclsTexto"/>
              <w:numPr>
                <w:ilvl w:val="0"/>
                <w:numId w:val="32"/>
              </w:numPr>
              <w:ind w:left="0" w:firstLine="0"/>
              <w:jc w:val="both"/>
              <w:rPr>
                <w:color w:val="000080"/>
              </w:rPr>
            </w:pPr>
            <w:r>
              <w:rPr>
                <w:b/>
                <w:bCs/>
                <w:color w:val="000080"/>
              </w:rPr>
              <w:t>Para analizar 0.8 g de un mineral de hierro se le añade suficiente ácido sulfúrico para que se produzca esta reacción:</w:t>
            </w:r>
          </w:p>
          <w:p w:rsidR="00037E82" w:rsidRDefault="00037E82">
            <w:pPr>
              <w:pStyle w:val="CuerpodetextoclsTexto"/>
              <w:rPr>
                <w:color w:val="000080"/>
              </w:rPr>
            </w:pPr>
          </w:p>
          <w:p w:rsidR="00037E82" w:rsidRDefault="00117F43">
            <w:pPr>
              <w:pStyle w:val="CuerpodetextoclsTexto"/>
              <w:jc w:val="center"/>
              <w:rPr>
                <w:color w:val="000080"/>
              </w:rPr>
            </w:pPr>
            <w:r>
              <w:rPr>
                <w:color w:val="000080"/>
              </w:rPr>
              <w:t>Fe + H</w:t>
            </w:r>
            <w:r>
              <w:rPr>
                <w:color w:val="000080"/>
                <w:position w:val="-6"/>
                <w:sz w:val="17"/>
              </w:rPr>
              <w:t>2</w:t>
            </w:r>
            <w:r>
              <w:rPr>
                <w:color w:val="000080"/>
              </w:rPr>
              <w:t>SO</w:t>
            </w:r>
            <w:r>
              <w:rPr>
                <w:color w:val="000080"/>
                <w:position w:val="-6"/>
                <w:sz w:val="17"/>
              </w:rPr>
              <w:t>4</w:t>
            </w:r>
            <w:r>
              <w:rPr>
                <w:color w:val="000080"/>
              </w:rPr>
              <w:t xml:space="preserve"> → H</w:t>
            </w:r>
            <w:r>
              <w:rPr>
                <w:color w:val="000080"/>
                <w:position w:val="-6"/>
                <w:sz w:val="17"/>
              </w:rPr>
              <w:t>2</w:t>
            </w:r>
            <w:r>
              <w:rPr>
                <w:color w:val="000080"/>
              </w:rPr>
              <w:t xml:space="preserve"> + FeSO</w:t>
            </w:r>
            <w:r>
              <w:rPr>
                <w:color w:val="000080"/>
                <w:position w:val="-6"/>
                <w:sz w:val="17"/>
              </w:rPr>
              <w:t>4</w:t>
            </w:r>
            <w:r>
              <w:rPr>
                <w:color w:val="000080"/>
              </w:rPr>
              <w:t xml:space="preserve"> </w:t>
            </w:r>
          </w:p>
          <w:p w:rsidR="00037E82" w:rsidRDefault="00037E82">
            <w:pPr>
              <w:pStyle w:val="CuerpodetextoclsTexto"/>
              <w:jc w:val="center"/>
              <w:rPr>
                <w:color w:val="000080"/>
              </w:rPr>
            </w:pPr>
          </w:p>
          <w:p w:rsidR="00037E82" w:rsidRDefault="00117F43">
            <w:pPr>
              <w:pStyle w:val="CuerpodetextoclsTexto"/>
              <w:rPr>
                <w:color w:val="000080"/>
              </w:rPr>
            </w:pPr>
            <w:r>
              <w:rPr>
                <w:color w:val="000080"/>
              </w:rPr>
              <w:t xml:space="preserve">Posteriormente se oxida el hierro (II) obtenido en la reacción anterior con permanganato potásico consumiéndose 10 ml de una disolución 0,05 M del mencionado permanganato. </w:t>
            </w:r>
          </w:p>
          <w:p w:rsidR="00037E82" w:rsidRDefault="00117F43">
            <w:pPr>
              <w:pStyle w:val="CuerpodetextoclsTexto"/>
              <w:rPr>
                <w:color w:val="000080"/>
              </w:rPr>
            </w:pPr>
            <w:r>
              <w:rPr>
                <w:color w:val="000080"/>
              </w:rPr>
              <w:t xml:space="preserve">Ajusta estas reacciones e indica cuál de estas respuestas es la correcta: </w:t>
            </w:r>
          </w:p>
          <w:p w:rsidR="00037E82" w:rsidRDefault="00037E82">
            <w:pPr>
              <w:pStyle w:val="CuerpodetextoclsTexto"/>
              <w:rPr>
                <w:color w:val="000080"/>
              </w:rPr>
            </w:pPr>
          </w:p>
          <w:p w:rsidR="00037E82" w:rsidRDefault="00037E82">
            <w:pPr>
              <w:pStyle w:val="CuerpodetextoclsTexto"/>
            </w:pPr>
            <w:r>
              <w:object w:dxaOrig="225" w:dyaOrig="225">
                <v:shape id="_x0000_i1299" type="#_x0000_t75" style="width:9.9pt;height:9.9pt" o:ole="" filled="t">
                  <v:fill color2="black"/>
                  <v:imagedata r:id="rId101" o:title=""/>
                </v:shape>
                <w:control r:id="rId178" w:name="key0b344" w:shapeid="_x0000_i1299"/>
              </w:object>
            </w:r>
            <w:r w:rsidR="00117F43">
              <w:rPr>
                <w:color w:val="000080"/>
              </w:rPr>
              <w:t xml:space="preserve"> La riqueza en hierro del mineral es del 48% </w:t>
            </w:r>
          </w:p>
          <w:p w:rsidR="00037E82" w:rsidRDefault="00037E82">
            <w:pPr>
              <w:pStyle w:val="CuerpodetextoclsTexto"/>
            </w:pPr>
            <w:r>
              <w:object w:dxaOrig="225" w:dyaOrig="225">
                <v:shape id="_x0000_i1301" type="#_x0000_t75" style="width:9.9pt;height:9.9pt" o:ole="" filled="t">
                  <v:fill color2="black"/>
                  <v:imagedata r:id="rId101" o:title=""/>
                </v:shape>
                <w:control r:id="rId179" w:name="key0b307" w:shapeid="_x0000_i1301"/>
              </w:object>
            </w:r>
            <w:r w:rsidR="00117F43">
              <w:rPr>
                <w:color w:val="000080"/>
              </w:rPr>
              <w:t xml:space="preserve"> </w:t>
            </w:r>
            <w:r w:rsidR="00117F43">
              <w:rPr>
                <w:b/>
                <w:bCs/>
                <w:color w:val="000080"/>
                <w:u w:val="single"/>
              </w:rPr>
              <w:t>La riqueza en hierro del mineral es del 94%</w:t>
            </w:r>
            <w:r w:rsidR="00117F43">
              <w:rPr>
                <w:color w:val="000080"/>
              </w:rPr>
              <w:t xml:space="preserve"> </w:t>
            </w:r>
          </w:p>
          <w:p w:rsidR="00037E82" w:rsidRDefault="00037E82">
            <w:pPr>
              <w:pStyle w:val="CuerpodetextoclsTexto"/>
            </w:pPr>
            <w:r>
              <w:object w:dxaOrig="225" w:dyaOrig="225">
                <v:shape id="_x0000_i1303" type="#_x0000_t75" style="width:9.9pt;height:9.9pt" o:ole="" filled="t">
                  <v:fill color2="black"/>
                  <v:imagedata r:id="rId101" o:title=""/>
                </v:shape>
                <w:control r:id="rId180" w:name="key0b345" w:shapeid="_x0000_i1303"/>
              </w:object>
            </w:r>
            <w:r w:rsidR="00117F43">
              <w:rPr>
                <w:color w:val="000080"/>
              </w:rPr>
              <w:t xml:space="preserve"> La riqueza en hierro del mineral es del 58% </w:t>
            </w:r>
          </w:p>
          <w:p w:rsidR="00037E82" w:rsidRDefault="00037E82">
            <w:pPr>
              <w:pStyle w:val="CuerpodetextoclsTexto"/>
            </w:pPr>
            <w:r>
              <w:object w:dxaOrig="225" w:dyaOrig="225">
                <v:shape id="_x0000_i1305" type="#_x0000_t75" style="width:9.9pt;height:9.9pt" o:ole="" filled="t">
                  <v:fill color2="black"/>
                  <v:imagedata r:id="rId101" o:title=""/>
                </v:shape>
                <w:control r:id="rId181" w:name="key0b346" w:shapeid="_x0000_i1305"/>
              </w:object>
            </w:r>
            <w:r w:rsidR="00117F43">
              <w:rPr>
                <w:color w:val="000080"/>
              </w:rPr>
              <w:t xml:space="preserve"> La riqueza en hierro del mineral es del 78%  </w:t>
            </w:r>
          </w:p>
          <w:p w:rsidR="00037E82" w:rsidRDefault="00037E82">
            <w:pPr>
              <w:pStyle w:val="CuerpodetextoclsTexto"/>
              <w:jc w:val="both"/>
            </w:pPr>
          </w:p>
          <w:p w:rsidR="00037E82" w:rsidRDefault="00037E82">
            <w:pPr>
              <w:pStyle w:val="CuerpodetextoclsTexto"/>
              <w:jc w:val="both"/>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p w:rsidR="00037E82" w:rsidRDefault="00037E82">
            <w:pPr>
              <w:pStyle w:val="Contenidodelatabla"/>
            </w:pPr>
          </w:p>
        </w:tc>
      </w:tr>
    </w:tbl>
    <w:p w:rsidR="00037E82" w:rsidRDefault="00037E82">
      <w:pPr>
        <w:pStyle w:val="Textoindependiente"/>
      </w:pPr>
    </w:p>
    <w:sectPr w:rsidR="00037E82" w:rsidSect="00037E82">
      <w:headerReference w:type="even" r:id="rId182"/>
      <w:headerReference w:type="default" r:id="rId183"/>
      <w:footerReference w:type="even" r:id="rId184"/>
      <w:footerReference w:type="default" r:id="rId185"/>
      <w:headerReference w:type="first" r:id="rId186"/>
      <w:footerReference w:type="first" r:id="rId187"/>
      <w:pgSz w:w="11906" w:h="16838"/>
      <w:pgMar w:top="1134" w:right="1134" w:bottom="2245" w:left="1134" w:header="720" w:footer="1134"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37E82" w:rsidRDefault="00117F43">
      <w:r>
        <w:separator/>
      </w:r>
    </w:p>
  </w:endnote>
  <w:endnote w:type="continuationSeparator" w:id="1">
    <w:p w:rsidR="00037E82" w:rsidRDefault="00117F4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Verdana">
    <w:panose1 w:val="020B0604030504040204"/>
    <w:charset w:val="00"/>
    <w:family w:val="swiss"/>
    <w:pitch w:val="variable"/>
    <w:sig w:usb0="20000287" w:usb1="00000000" w:usb2="00000000" w:usb3="00000000" w:csb0="0000019F" w:csb1="00000000"/>
  </w:font>
  <w:font w:name="Mangal">
    <w:panose1 w:val="00000400000000000000"/>
    <w:charset w:val="00"/>
    <w:family w:val="auto"/>
    <w:pitch w:val="variable"/>
    <w:sig w:usb0="00008003" w:usb1="00000000" w:usb2="00000000" w:usb3="00000000" w:csb0="00000001" w:csb1="00000000"/>
  </w:font>
  <w:font w:name="Wingdings 3">
    <w:panose1 w:val="050401020108070707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5F4F" w:rsidRDefault="00765F4F">
    <w:pPr>
      <w:pStyle w:val="Piedep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7E82" w:rsidRPr="00A728DA" w:rsidRDefault="00037E82">
    <w:pPr>
      <w:pStyle w:val="Piedepgina"/>
      <w:rPr>
        <w:i/>
      </w:rPr>
    </w:pPr>
  </w:p>
  <w:tbl>
    <w:tblPr>
      <w:tblW w:w="0" w:type="auto"/>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000"/>
    </w:tblPr>
    <w:tblGrid>
      <w:gridCol w:w="4400"/>
      <w:gridCol w:w="1842"/>
      <w:gridCol w:w="3403"/>
    </w:tblGrid>
    <w:tr w:rsidR="00037E82" w:rsidRPr="00A728DA" w:rsidTr="00765F4F">
      <w:tc>
        <w:tcPr>
          <w:tcW w:w="4400" w:type="dxa"/>
          <w:shd w:val="clear" w:color="auto" w:fill="auto"/>
        </w:tcPr>
        <w:p w:rsidR="00037E82" w:rsidRPr="00A728DA" w:rsidRDefault="00037E82">
          <w:pPr>
            <w:pStyle w:val="Contenidodelatabla"/>
            <w:rPr>
              <w:i/>
            </w:rPr>
          </w:pPr>
          <w:hyperlink r:id="rId1" w:history="1">
            <w:r w:rsidR="00A728DA" w:rsidRPr="00765F4F">
              <w:rPr>
                <w:rStyle w:val="Hipervnculo"/>
                <w:i/>
              </w:rPr>
              <w:t>Red Educativa Descartes</w:t>
            </w:r>
          </w:hyperlink>
          <w:r w:rsidR="00A728DA" w:rsidRPr="00A728DA">
            <w:rPr>
              <w:i/>
            </w:rPr>
            <w:t>. Proyecto Newton</w:t>
          </w:r>
        </w:p>
      </w:tc>
      <w:tc>
        <w:tcPr>
          <w:tcW w:w="1842" w:type="dxa"/>
          <w:shd w:val="clear" w:color="auto" w:fill="auto"/>
        </w:tcPr>
        <w:p w:rsidR="00037E82" w:rsidRPr="00765F4F" w:rsidRDefault="00A728DA">
          <w:pPr>
            <w:pStyle w:val="Piedepgina"/>
            <w:jc w:val="center"/>
            <w:rPr>
              <w:iCs/>
            </w:rPr>
          </w:pPr>
          <w:r w:rsidRPr="00765F4F">
            <w:t xml:space="preserve">- </w:t>
          </w:r>
          <w:r w:rsidR="00037E82" w:rsidRPr="00765F4F">
            <w:fldChar w:fldCharType="begin"/>
          </w:r>
          <w:r w:rsidR="00117F43" w:rsidRPr="00765F4F">
            <w:instrText xml:space="preserve"> PAGE </w:instrText>
          </w:r>
          <w:r w:rsidR="00037E82" w:rsidRPr="00765F4F">
            <w:fldChar w:fldCharType="separate"/>
          </w:r>
          <w:r w:rsidR="003E686A">
            <w:rPr>
              <w:noProof/>
            </w:rPr>
            <w:t>41</w:t>
          </w:r>
          <w:r w:rsidR="00037E82" w:rsidRPr="00765F4F">
            <w:fldChar w:fldCharType="end"/>
          </w:r>
          <w:r w:rsidRPr="00765F4F">
            <w:t xml:space="preserve"> -</w:t>
          </w:r>
        </w:p>
      </w:tc>
      <w:tc>
        <w:tcPr>
          <w:tcW w:w="3403" w:type="dxa"/>
          <w:shd w:val="clear" w:color="auto" w:fill="auto"/>
        </w:tcPr>
        <w:p w:rsidR="00037E82" w:rsidRPr="00A728DA" w:rsidRDefault="00117F43" w:rsidP="00A728DA">
          <w:pPr>
            <w:pStyle w:val="Piedepgina"/>
            <w:jc w:val="right"/>
            <w:rPr>
              <w:i/>
            </w:rPr>
          </w:pPr>
          <w:r w:rsidRPr="00A728DA">
            <w:rPr>
              <w:i/>
              <w:iCs/>
            </w:rPr>
            <w:t>Enric Ripoll Mira</w:t>
          </w:r>
          <w:r w:rsidR="00765F4F">
            <w:rPr>
              <w:i/>
              <w:iCs/>
            </w:rPr>
            <w:t>.</w:t>
          </w:r>
          <w:r w:rsidRPr="00A728DA">
            <w:rPr>
              <w:i/>
              <w:iCs/>
            </w:rPr>
            <w:t xml:space="preserve">     </w:t>
          </w:r>
        </w:p>
      </w:tc>
    </w:tr>
  </w:tbl>
  <w:p w:rsidR="00037E82" w:rsidRDefault="00037E82">
    <w:pPr>
      <w:pStyle w:val="Piedepgin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5F4F" w:rsidRDefault="00765F4F">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37E82" w:rsidRDefault="00117F43">
      <w:r>
        <w:separator/>
      </w:r>
    </w:p>
  </w:footnote>
  <w:footnote w:type="continuationSeparator" w:id="1">
    <w:p w:rsidR="00037E82" w:rsidRDefault="00117F43">
      <w:r>
        <w:continuationSeparator/>
      </w:r>
    </w:p>
  </w:footnote>
  <w:footnote w:id="2">
    <w:p w:rsidR="00037E82" w:rsidRDefault="00117F43">
      <w:pPr>
        <w:pStyle w:val="Textonotapie"/>
      </w:pPr>
      <w:r>
        <w:rPr>
          <w:rStyle w:val="Caracteresdenotaalpie"/>
        </w:rPr>
        <w:footnoteRef/>
      </w:r>
      <w:r>
        <w:tab/>
        <w:t>Normalidad redox: Es la normalidad de una disolución cuando se utiliza en una reacción redox, es decir N = n</w:t>
      </w:r>
      <w:r>
        <w:rPr>
          <w:position w:val="-6"/>
          <w:sz w:val="16"/>
        </w:rPr>
        <w:t>eq</w:t>
      </w:r>
      <w:r>
        <w:t xml:space="preserve">/V. </w:t>
      </w:r>
    </w:p>
    <w:p w:rsidR="00037E82" w:rsidRDefault="00117F43">
      <w:pPr>
        <w:pStyle w:val="Textoindependiente"/>
        <w:spacing w:after="0"/>
        <w:jc w:val="both"/>
        <w:rPr>
          <w:sz w:val="20"/>
          <w:szCs w:val="20"/>
        </w:rPr>
      </w:pPr>
      <w:r>
        <w:rPr>
          <w:sz w:val="20"/>
          <w:szCs w:val="20"/>
        </w:rPr>
        <w:tab/>
        <w:t>Normalidad reducción-oxidación. Es la normalidad de una disolución cuando se utiliza en una reacción redox, es decir N = n</w:t>
      </w:r>
      <w:r>
        <w:rPr>
          <w:position w:val="-6"/>
          <w:sz w:val="20"/>
          <w:szCs w:val="20"/>
        </w:rPr>
        <w:t>eq</w:t>
      </w:r>
      <w:r>
        <w:rPr>
          <w:sz w:val="20"/>
          <w:szCs w:val="20"/>
        </w:rPr>
        <w:t>/V. Donde n</w:t>
      </w:r>
      <w:r>
        <w:rPr>
          <w:position w:val="-6"/>
          <w:sz w:val="20"/>
          <w:szCs w:val="20"/>
        </w:rPr>
        <w:t>eq</w:t>
      </w:r>
      <w:r>
        <w:rPr>
          <w:sz w:val="20"/>
          <w:szCs w:val="20"/>
        </w:rPr>
        <w:t xml:space="preserve"> es el número de equivalentes y V el volumen de la disolución expresado en litros..</w:t>
      </w:r>
    </w:p>
    <w:p w:rsidR="00037E82" w:rsidRDefault="00117F43">
      <w:pPr>
        <w:pStyle w:val="Textoindependiente"/>
        <w:spacing w:after="0"/>
        <w:jc w:val="both"/>
        <w:rPr>
          <w:sz w:val="20"/>
          <w:szCs w:val="20"/>
        </w:rPr>
      </w:pPr>
      <w:r>
        <w:rPr>
          <w:sz w:val="20"/>
          <w:szCs w:val="20"/>
        </w:rPr>
        <w:tab/>
        <w:t>En este caso el número de equivalentes se calcula de la siguiente forma:n</w:t>
      </w:r>
      <w:r>
        <w:rPr>
          <w:position w:val="-6"/>
          <w:sz w:val="20"/>
          <w:szCs w:val="20"/>
        </w:rPr>
        <w:t>eq</w:t>
      </w:r>
      <w:r>
        <w:rPr>
          <w:sz w:val="20"/>
          <w:szCs w:val="20"/>
        </w:rPr>
        <w:t xml:space="preserve"> = moles de electrones que cede el reductor en su correspondiente semirreacción tabulada (por mol de sustancia), </w:t>
      </w:r>
    </w:p>
    <w:p w:rsidR="00037E82" w:rsidRDefault="00117F43">
      <w:pPr>
        <w:pStyle w:val="Textoindependiente"/>
        <w:spacing w:after="0"/>
        <w:jc w:val="both"/>
        <w:rPr>
          <w:sz w:val="20"/>
          <w:szCs w:val="20"/>
        </w:rPr>
      </w:pPr>
      <w:r>
        <w:rPr>
          <w:sz w:val="20"/>
          <w:szCs w:val="20"/>
        </w:rPr>
        <w:tab/>
        <w:t>n</w:t>
      </w:r>
      <w:r>
        <w:rPr>
          <w:position w:val="-6"/>
          <w:sz w:val="20"/>
          <w:szCs w:val="20"/>
        </w:rPr>
        <w:t>eq</w:t>
      </w:r>
      <w:r>
        <w:rPr>
          <w:sz w:val="20"/>
          <w:szCs w:val="20"/>
        </w:rPr>
        <w:t xml:space="preserve"> = moles de electrones que gana el oxidante en su correspondiente semirreacción tabulada (por mol de sustancia).</w:t>
      </w:r>
    </w:p>
    <w:p w:rsidR="00037E82" w:rsidRDefault="00117F43">
      <w:pPr>
        <w:pStyle w:val="Textoindependiente"/>
        <w:spacing w:after="0"/>
        <w:jc w:val="both"/>
        <w:rPr>
          <w:sz w:val="20"/>
          <w:szCs w:val="20"/>
        </w:rPr>
      </w:pPr>
      <w:r>
        <w:rPr>
          <w:sz w:val="20"/>
          <w:szCs w:val="20"/>
        </w:rPr>
        <w:tab/>
        <w:t>Donde: n</w:t>
      </w:r>
      <w:r>
        <w:rPr>
          <w:position w:val="-6"/>
          <w:sz w:val="20"/>
          <w:szCs w:val="20"/>
        </w:rPr>
        <w:t>eq</w:t>
      </w:r>
      <w:r>
        <w:rPr>
          <w:sz w:val="20"/>
          <w:szCs w:val="20"/>
        </w:rPr>
        <w:t xml:space="preserve"> es la cantidad de equivalentes.</w:t>
      </w:r>
    </w:p>
    <w:p w:rsidR="00037E82" w:rsidRDefault="00117F43">
      <w:pPr>
        <w:pStyle w:val="Textoindependiente"/>
        <w:spacing w:after="0"/>
        <w:jc w:val="both"/>
        <w:rPr>
          <w:sz w:val="20"/>
          <w:szCs w:val="20"/>
        </w:rPr>
      </w:pPr>
      <w:r>
        <w:rPr>
          <w:sz w:val="20"/>
          <w:szCs w:val="20"/>
        </w:rPr>
        <w:tab/>
        <w:t>Por esto, podemos decir lo siguiente:N</w:t>
      </w:r>
      <w:r>
        <w:rPr>
          <w:position w:val="-6"/>
          <w:sz w:val="20"/>
          <w:szCs w:val="20"/>
        </w:rPr>
        <w:t>reductor</w:t>
      </w:r>
      <w:r>
        <w:rPr>
          <w:sz w:val="20"/>
          <w:szCs w:val="20"/>
        </w:rPr>
        <w:t>=M·nº e</w:t>
      </w:r>
      <w:r>
        <w:rPr>
          <w:position w:val="7"/>
          <w:sz w:val="20"/>
          <w:szCs w:val="20"/>
        </w:rPr>
        <w:t>-</w:t>
      </w:r>
      <w:r>
        <w:rPr>
          <w:sz w:val="20"/>
          <w:szCs w:val="20"/>
        </w:rPr>
        <w:t xml:space="preserve"> cedidos por el reductor. N</w:t>
      </w:r>
      <w:r>
        <w:rPr>
          <w:position w:val="-6"/>
          <w:sz w:val="20"/>
          <w:szCs w:val="20"/>
        </w:rPr>
        <w:t>oxidante</w:t>
      </w:r>
      <w:r>
        <w:rPr>
          <w:sz w:val="20"/>
          <w:szCs w:val="20"/>
        </w:rPr>
        <w:t>=M nº e</w:t>
      </w:r>
      <w:r>
        <w:rPr>
          <w:position w:val="7"/>
          <w:sz w:val="20"/>
          <w:szCs w:val="20"/>
        </w:rPr>
        <w:t>-</w:t>
      </w:r>
      <w:r>
        <w:rPr>
          <w:sz w:val="20"/>
          <w:szCs w:val="20"/>
        </w:rPr>
        <w:t xml:space="preserve"> ganados por el oxidante.</w:t>
      </w:r>
    </w:p>
    <w:p w:rsidR="00037E82" w:rsidRDefault="00117F43">
      <w:pPr>
        <w:pStyle w:val="Textoindependiente"/>
        <w:spacing w:after="0"/>
        <w:jc w:val="both"/>
        <w:rPr>
          <w:rStyle w:val="Textoennegrita"/>
          <w:sz w:val="20"/>
          <w:szCs w:val="20"/>
        </w:rPr>
      </w:pPr>
      <w:r>
        <w:rPr>
          <w:sz w:val="20"/>
          <w:szCs w:val="20"/>
        </w:rPr>
        <w:tab/>
        <w:t>Donde:N es la normalidad de la disolución y M es la molaridad de la disolución.</w:t>
      </w:r>
    </w:p>
    <w:p w:rsidR="00037E82" w:rsidRDefault="00117F43">
      <w:pPr>
        <w:pStyle w:val="Textoindependiente"/>
        <w:spacing w:after="0"/>
        <w:jc w:val="both"/>
        <w:rPr>
          <w:sz w:val="20"/>
          <w:szCs w:val="20"/>
        </w:rPr>
      </w:pPr>
      <w:r>
        <w:rPr>
          <w:rStyle w:val="Textoennegrita"/>
          <w:sz w:val="20"/>
          <w:szCs w:val="20"/>
        </w:rPr>
        <w:tab/>
        <w:t xml:space="preserve">Ejemplos: </w:t>
      </w:r>
      <w:r>
        <w:rPr>
          <w:sz w:val="20"/>
          <w:szCs w:val="20"/>
        </w:rPr>
        <w:t>Una disolución 1 M de Cl</w:t>
      </w:r>
      <w:r>
        <w:rPr>
          <w:position w:val="8"/>
          <w:sz w:val="20"/>
          <w:szCs w:val="20"/>
        </w:rPr>
        <w:t>-</w:t>
      </w:r>
      <w:r>
        <w:rPr>
          <w:sz w:val="20"/>
          <w:szCs w:val="20"/>
        </w:rPr>
        <w:t xml:space="preserve"> puede ceder 1 mol (por litro) de e</w:t>
      </w:r>
      <w:r>
        <w:rPr>
          <w:position w:val="8"/>
          <w:sz w:val="20"/>
          <w:szCs w:val="20"/>
        </w:rPr>
        <w:t>-</w:t>
      </w:r>
      <w:r>
        <w:rPr>
          <w:sz w:val="20"/>
          <w:szCs w:val="20"/>
        </w:rPr>
        <w:t>, por lo tanto, es una disolución 1 N:</w:t>
      </w:r>
    </w:p>
    <w:p w:rsidR="00037E82" w:rsidRDefault="00117F43">
      <w:pPr>
        <w:pStyle w:val="Textoindependiente"/>
        <w:spacing w:after="0"/>
        <w:jc w:val="both"/>
        <w:rPr>
          <w:sz w:val="20"/>
          <w:szCs w:val="20"/>
        </w:rPr>
      </w:pPr>
      <w:r>
        <w:rPr>
          <w:sz w:val="20"/>
          <w:szCs w:val="20"/>
        </w:rPr>
        <w:tab/>
        <w:t>2 Cl</w:t>
      </w:r>
      <w:r>
        <w:rPr>
          <w:position w:val="7"/>
          <w:sz w:val="20"/>
          <w:szCs w:val="20"/>
        </w:rPr>
        <w:t>-</w:t>
      </w:r>
      <w:r>
        <w:rPr>
          <w:sz w:val="20"/>
          <w:szCs w:val="20"/>
        </w:rPr>
        <w:t xml:space="preserve"> → Cl</w:t>
      </w:r>
      <w:r>
        <w:rPr>
          <w:position w:val="-6"/>
          <w:sz w:val="20"/>
          <w:szCs w:val="20"/>
        </w:rPr>
        <w:t>2</w:t>
      </w:r>
      <w:r>
        <w:rPr>
          <w:sz w:val="20"/>
          <w:szCs w:val="20"/>
        </w:rPr>
        <w:t xml:space="preserve"> + 2 e</w:t>
      </w:r>
      <w:r>
        <w:rPr>
          <w:position w:val="7"/>
          <w:sz w:val="20"/>
          <w:szCs w:val="20"/>
        </w:rPr>
        <w:t>-</w:t>
      </w:r>
    </w:p>
    <w:p w:rsidR="00037E82" w:rsidRDefault="00117F43">
      <w:pPr>
        <w:pStyle w:val="Textoindependiente"/>
        <w:spacing w:after="0"/>
        <w:jc w:val="both"/>
      </w:pPr>
      <w:r>
        <w:rPr>
          <w:sz w:val="20"/>
          <w:szCs w:val="20"/>
        </w:rPr>
        <w:tab/>
        <w:t>Una disolución 1 M de MnO4</w:t>
      </w:r>
      <w:r>
        <w:rPr>
          <w:position w:val="7"/>
          <w:sz w:val="20"/>
          <w:szCs w:val="20"/>
        </w:rPr>
        <w:t>-</w:t>
      </w:r>
      <w:r>
        <w:rPr>
          <w:sz w:val="20"/>
          <w:szCs w:val="20"/>
        </w:rPr>
        <w:t xml:space="preserve"> capta 5 moles (por litro) de e</w:t>
      </w:r>
      <w:r>
        <w:rPr>
          <w:position w:val="7"/>
          <w:sz w:val="20"/>
          <w:szCs w:val="20"/>
        </w:rPr>
        <w:t xml:space="preserve">- </w:t>
      </w:r>
      <w:r>
        <w:rPr>
          <w:sz w:val="20"/>
          <w:szCs w:val="20"/>
        </w:rPr>
        <w:t>para pasar a Mn</w:t>
      </w:r>
      <w:r>
        <w:rPr>
          <w:position w:val="7"/>
          <w:sz w:val="20"/>
          <w:szCs w:val="20"/>
        </w:rPr>
        <w:t>2+</w:t>
      </w:r>
      <w:r>
        <w:rPr>
          <w:sz w:val="20"/>
          <w:szCs w:val="20"/>
        </w:rPr>
        <w:t>, por lo tanto, es una disolución 5 N:</w:t>
      </w:r>
    </w:p>
    <w:p w:rsidR="00037E82" w:rsidRDefault="00037E82">
      <w:pPr>
        <w:pStyle w:val="Textonotapie"/>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5F4F" w:rsidRDefault="00765F4F">
    <w:pPr>
      <w:pStyle w:val="Encabezad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5F4F" w:rsidRDefault="00765F4F">
    <w:pPr>
      <w:pStyle w:val="Encabezado"/>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5F4F" w:rsidRDefault="00765F4F">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7.25pt;height:7.25pt" o:bullet="t" filled="t">
        <v:fill color2="black"/>
        <v:imagedata r:id="rId1" o:title=""/>
      </v:shape>
    </w:pict>
  </w:numPicBullet>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multilevel"/>
    <w:tmpl w:val="0000000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0000003"/>
    <w:multiLevelType w:val="multilevel"/>
    <w:tmpl w:val="00000003"/>
    <w:lvl w:ilvl="0">
      <w:start w:val="1"/>
      <w:numFmt w:val="bullet"/>
      <w:lvlText w:val=""/>
      <w:lvlJc w:val="left"/>
      <w:pPr>
        <w:tabs>
          <w:tab w:val="num" w:pos="707"/>
        </w:tabs>
        <w:ind w:left="707" w:hanging="283"/>
      </w:pPr>
      <w:rPr>
        <w:rFonts w:ascii="Symbol" w:hAnsi="Symbol" w:cs="OpenSymbol"/>
      </w:rPr>
    </w:lvl>
    <w:lvl w:ilvl="1">
      <w:start w:val="1"/>
      <w:numFmt w:val="bullet"/>
      <w:lvlText w:val=""/>
      <w:lvlJc w:val="left"/>
      <w:pPr>
        <w:tabs>
          <w:tab w:val="num" w:pos="1414"/>
        </w:tabs>
        <w:ind w:left="1414" w:hanging="283"/>
      </w:pPr>
      <w:rPr>
        <w:rFonts w:ascii="Symbol" w:hAnsi="Symbol" w:cs="OpenSymbol"/>
      </w:rPr>
    </w:lvl>
    <w:lvl w:ilvl="2">
      <w:start w:val="1"/>
      <w:numFmt w:val="bullet"/>
      <w:lvlText w:val=""/>
      <w:lvlJc w:val="left"/>
      <w:pPr>
        <w:tabs>
          <w:tab w:val="num" w:pos="2121"/>
        </w:tabs>
        <w:ind w:left="2121" w:hanging="283"/>
      </w:pPr>
      <w:rPr>
        <w:rFonts w:ascii="Symbol" w:hAnsi="Symbol" w:cs="OpenSymbol"/>
      </w:rPr>
    </w:lvl>
    <w:lvl w:ilvl="3">
      <w:start w:val="1"/>
      <w:numFmt w:val="bullet"/>
      <w:lvlText w:val=""/>
      <w:lvlJc w:val="left"/>
      <w:pPr>
        <w:tabs>
          <w:tab w:val="num" w:pos="2828"/>
        </w:tabs>
        <w:ind w:left="2828" w:hanging="283"/>
      </w:pPr>
      <w:rPr>
        <w:rFonts w:ascii="Symbol" w:hAnsi="Symbol" w:cs="OpenSymbol"/>
      </w:rPr>
    </w:lvl>
    <w:lvl w:ilvl="4">
      <w:start w:val="1"/>
      <w:numFmt w:val="bullet"/>
      <w:lvlText w:val=""/>
      <w:lvlJc w:val="left"/>
      <w:pPr>
        <w:tabs>
          <w:tab w:val="num" w:pos="3535"/>
        </w:tabs>
        <w:ind w:left="3535" w:hanging="283"/>
      </w:pPr>
      <w:rPr>
        <w:rFonts w:ascii="Symbol" w:hAnsi="Symbol" w:cs="OpenSymbol"/>
      </w:rPr>
    </w:lvl>
    <w:lvl w:ilvl="5">
      <w:start w:val="1"/>
      <w:numFmt w:val="bullet"/>
      <w:lvlText w:val=""/>
      <w:lvlJc w:val="left"/>
      <w:pPr>
        <w:tabs>
          <w:tab w:val="num" w:pos="4242"/>
        </w:tabs>
        <w:ind w:left="4242" w:hanging="283"/>
      </w:pPr>
      <w:rPr>
        <w:rFonts w:ascii="Symbol" w:hAnsi="Symbol" w:cs="OpenSymbol"/>
      </w:rPr>
    </w:lvl>
    <w:lvl w:ilvl="6">
      <w:start w:val="1"/>
      <w:numFmt w:val="bullet"/>
      <w:lvlText w:val=""/>
      <w:lvlJc w:val="left"/>
      <w:pPr>
        <w:tabs>
          <w:tab w:val="num" w:pos="4949"/>
        </w:tabs>
        <w:ind w:left="4949" w:hanging="283"/>
      </w:pPr>
      <w:rPr>
        <w:rFonts w:ascii="Symbol" w:hAnsi="Symbol" w:cs="OpenSymbol"/>
      </w:rPr>
    </w:lvl>
    <w:lvl w:ilvl="7">
      <w:start w:val="1"/>
      <w:numFmt w:val="bullet"/>
      <w:lvlText w:val=""/>
      <w:lvlJc w:val="left"/>
      <w:pPr>
        <w:tabs>
          <w:tab w:val="num" w:pos="5656"/>
        </w:tabs>
        <w:ind w:left="5656" w:hanging="283"/>
      </w:pPr>
      <w:rPr>
        <w:rFonts w:ascii="Symbol" w:hAnsi="Symbol" w:cs="OpenSymbol"/>
      </w:rPr>
    </w:lvl>
    <w:lvl w:ilvl="8">
      <w:start w:val="1"/>
      <w:numFmt w:val="bullet"/>
      <w:lvlText w:val=""/>
      <w:lvlJc w:val="left"/>
      <w:pPr>
        <w:tabs>
          <w:tab w:val="num" w:pos="6363"/>
        </w:tabs>
        <w:ind w:left="6363" w:hanging="283"/>
      </w:pPr>
      <w:rPr>
        <w:rFonts w:ascii="Symbol" w:hAnsi="Symbol" w:cs="OpenSymbol"/>
      </w:rPr>
    </w:lvl>
  </w:abstractNum>
  <w:abstractNum w:abstractNumId="3">
    <w:nsid w:val="00000004"/>
    <w:multiLevelType w:val="multilevel"/>
    <w:tmpl w:val="0000000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nsid w:val="00000005"/>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6"/>
    <w:multiLevelType w:val="multilevel"/>
    <w:tmpl w:val="00000006"/>
    <w:lvl w:ilvl="0">
      <w:start w:val="1"/>
      <w:numFmt w:val="bullet"/>
      <w:lvlText w:val=""/>
      <w:lvlPicBulletId w:val="0"/>
      <w:lvlJc w:val="left"/>
      <w:pPr>
        <w:tabs>
          <w:tab w:val="num" w:pos="1429"/>
        </w:tabs>
        <w:ind w:left="1429" w:hanging="360"/>
      </w:pPr>
      <w:rPr>
        <w:rFonts w:ascii="Symbol" w:hAnsi="Symbol"/>
      </w:rPr>
    </w:lvl>
    <w:lvl w:ilvl="1">
      <w:start w:val="1"/>
      <w:numFmt w:val="decimal"/>
      <w:lvlText w:val="%2."/>
      <w:lvlJc w:val="left"/>
      <w:pPr>
        <w:tabs>
          <w:tab w:val="num" w:pos="1789"/>
        </w:tabs>
        <w:ind w:left="1789" w:hanging="360"/>
      </w:pPr>
    </w:lvl>
    <w:lvl w:ilvl="2">
      <w:start w:val="1"/>
      <w:numFmt w:val="decimal"/>
      <w:lvlText w:val="%3."/>
      <w:lvlJc w:val="left"/>
      <w:pPr>
        <w:tabs>
          <w:tab w:val="num" w:pos="2149"/>
        </w:tabs>
        <w:ind w:left="2149" w:hanging="360"/>
      </w:pPr>
    </w:lvl>
    <w:lvl w:ilvl="3">
      <w:start w:val="1"/>
      <w:numFmt w:val="decimal"/>
      <w:lvlText w:val="%4."/>
      <w:lvlJc w:val="left"/>
      <w:pPr>
        <w:tabs>
          <w:tab w:val="num" w:pos="2509"/>
        </w:tabs>
        <w:ind w:left="2509" w:hanging="360"/>
      </w:pPr>
    </w:lvl>
    <w:lvl w:ilvl="4">
      <w:start w:val="1"/>
      <w:numFmt w:val="decimal"/>
      <w:lvlText w:val="%5."/>
      <w:lvlJc w:val="left"/>
      <w:pPr>
        <w:tabs>
          <w:tab w:val="num" w:pos="2869"/>
        </w:tabs>
        <w:ind w:left="2869" w:hanging="360"/>
      </w:pPr>
    </w:lvl>
    <w:lvl w:ilvl="5">
      <w:start w:val="1"/>
      <w:numFmt w:val="decimal"/>
      <w:lvlText w:val="%6."/>
      <w:lvlJc w:val="left"/>
      <w:pPr>
        <w:tabs>
          <w:tab w:val="num" w:pos="3229"/>
        </w:tabs>
        <w:ind w:left="3229" w:hanging="360"/>
      </w:pPr>
    </w:lvl>
    <w:lvl w:ilvl="6">
      <w:start w:val="1"/>
      <w:numFmt w:val="decimal"/>
      <w:lvlText w:val="%7."/>
      <w:lvlJc w:val="left"/>
      <w:pPr>
        <w:tabs>
          <w:tab w:val="num" w:pos="3589"/>
        </w:tabs>
        <w:ind w:left="3589" w:hanging="360"/>
      </w:pPr>
    </w:lvl>
    <w:lvl w:ilvl="7">
      <w:start w:val="1"/>
      <w:numFmt w:val="decimal"/>
      <w:lvlText w:val="%8."/>
      <w:lvlJc w:val="left"/>
      <w:pPr>
        <w:tabs>
          <w:tab w:val="num" w:pos="3949"/>
        </w:tabs>
        <w:ind w:left="3949" w:hanging="360"/>
      </w:pPr>
    </w:lvl>
    <w:lvl w:ilvl="8">
      <w:start w:val="1"/>
      <w:numFmt w:val="decimal"/>
      <w:lvlText w:val="%9."/>
      <w:lvlJc w:val="left"/>
      <w:pPr>
        <w:tabs>
          <w:tab w:val="num" w:pos="4309"/>
        </w:tabs>
        <w:ind w:left="4309" w:hanging="360"/>
      </w:pPr>
    </w:lvl>
  </w:abstractNum>
  <w:abstractNum w:abstractNumId="6">
    <w:nsid w:val="00000007"/>
    <w:multiLevelType w:val="multilevel"/>
    <w:tmpl w:val="0000000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
    <w:nsid w:val="00000008"/>
    <w:multiLevelType w:val="multilevel"/>
    <w:tmpl w:val="0000000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nsid w:val="00000009"/>
    <w:multiLevelType w:val="multilevel"/>
    <w:tmpl w:val="0000000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9">
    <w:nsid w:val="0000000A"/>
    <w:multiLevelType w:val="multilevel"/>
    <w:tmpl w:val="0000000A"/>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
    <w:nsid w:val="0000000B"/>
    <w:multiLevelType w:val="multilevel"/>
    <w:tmpl w:val="0000000B"/>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1">
    <w:nsid w:val="0000000C"/>
    <w:multiLevelType w:val="multilevel"/>
    <w:tmpl w:val="0000000C"/>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2">
    <w:nsid w:val="0000000D"/>
    <w:multiLevelType w:val="multilevel"/>
    <w:tmpl w:val="0000000D"/>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3">
    <w:nsid w:val="0000000E"/>
    <w:multiLevelType w:val="multilevel"/>
    <w:tmpl w:val="0000000E"/>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4">
    <w:nsid w:val="0000000F"/>
    <w:multiLevelType w:val="multilevel"/>
    <w:tmpl w:val="0000000F"/>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5">
    <w:nsid w:val="00000010"/>
    <w:multiLevelType w:val="multilevel"/>
    <w:tmpl w:val="0000001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6">
    <w:nsid w:val="00000011"/>
    <w:multiLevelType w:val="multilevel"/>
    <w:tmpl w:val="0000001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7">
    <w:nsid w:val="00000012"/>
    <w:multiLevelType w:val="multilevel"/>
    <w:tmpl w:val="0000001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8">
    <w:nsid w:val="00000013"/>
    <w:multiLevelType w:val="multilevel"/>
    <w:tmpl w:val="00000013"/>
    <w:lvl w:ilvl="0">
      <w:start w:val="1"/>
      <w:numFmt w:val="bullet"/>
      <w:lvlText w:val=""/>
      <w:lvlJc w:val="left"/>
      <w:pPr>
        <w:tabs>
          <w:tab w:val="num" w:pos="707"/>
        </w:tabs>
        <w:ind w:left="707" w:hanging="283"/>
      </w:pPr>
      <w:rPr>
        <w:rFonts w:ascii="Symbol" w:hAnsi="Symbol" w:cs="OpenSymbol"/>
      </w:rPr>
    </w:lvl>
    <w:lvl w:ilvl="1">
      <w:start w:val="1"/>
      <w:numFmt w:val="bullet"/>
      <w:lvlText w:val=""/>
      <w:lvlJc w:val="left"/>
      <w:pPr>
        <w:tabs>
          <w:tab w:val="num" w:pos="1414"/>
        </w:tabs>
        <w:ind w:left="1414" w:hanging="283"/>
      </w:pPr>
      <w:rPr>
        <w:rFonts w:ascii="Symbol" w:hAnsi="Symbol" w:cs="OpenSymbol"/>
      </w:rPr>
    </w:lvl>
    <w:lvl w:ilvl="2">
      <w:start w:val="1"/>
      <w:numFmt w:val="bullet"/>
      <w:lvlText w:val=""/>
      <w:lvlJc w:val="left"/>
      <w:pPr>
        <w:tabs>
          <w:tab w:val="num" w:pos="2121"/>
        </w:tabs>
        <w:ind w:left="2121" w:hanging="283"/>
      </w:pPr>
      <w:rPr>
        <w:rFonts w:ascii="Symbol" w:hAnsi="Symbol" w:cs="OpenSymbol"/>
      </w:rPr>
    </w:lvl>
    <w:lvl w:ilvl="3">
      <w:start w:val="1"/>
      <w:numFmt w:val="bullet"/>
      <w:lvlText w:val=""/>
      <w:lvlJc w:val="left"/>
      <w:pPr>
        <w:tabs>
          <w:tab w:val="num" w:pos="2828"/>
        </w:tabs>
        <w:ind w:left="2828" w:hanging="283"/>
      </w:pPr>
      <w:rPr>
        <w:rFonts w:ascii="Symbol" w:hAnsi="Symbol" w:cs="OpenSymbol"/>
      </w:rPr>
    </w:lvl>
    <w:lvl w:ilvl="4">
      <w:start w:val="1"/>
      <w:numFmt w:val="bullet"/>
      <w:lvlText w:val=""/>
      <w:lvlJc w:val="left"/>
      <w:pPr>
        <w:tabs>
          <w:tab w:val="num" w:pos="3535"/>
        </w:tabs>
        <w:ind w:left="3535" w:hanging="283"/>
      </w:pPr>
      <w:rPr>
        <w:rFonts w:ascii="Symbol" w:hAnsi="Symbol" w:cs="OpenSymbol"/>
      </w:rPr>
    </w:lvl>
    <w:lvl w:ilvl="5">
      <w:start w:val="1"/>
      <w:numFmt w:val="bullet"/>
      <w:lvlText w:val=""/>
      <w:lvlJc w:val="left"/>
      <w:pPr>
        <w:tabs>
          <w:tab w:val="num" w:pos="4242"/>
        </w:tabs>
        <w:ind w:left="4242" w:hanging="283"/>
      </w:pPr>
      <w:rPr>
        <w:rFonts w:ascii="Symbol" w:hAnsi="Symbol" w:cs="OpenSymbol"/>
      </w:rPr>
    </w:lvl>
    <w:lvl w:ilvl="6">
      <w:start w:val="1"/>
      <w:numFmt w:val="bullet"/>
      <w:lvlText w:val=""/>
      <w:lvlJc w:val="left"/>
      <w:pPr>
        <w:tabs>
          <w:tab w:val="num" w:pos="4949"/>
        </w:tabs>
        <w:ind w:left="4949" w:hanging="283"/>
      </w:pPr>
      <w:rPr>
        <w:rFonts w:ascii="Symbol" w:hAnsi="Symbol" w:cs="OpenSymbol"/>
      </w:rPr>
    </w:lvl>
    <w:lvl w:ilvl="7">
      <w:start w:val="1"/>
      <w:numFmt w:val="bullet"/>
      <w:lvlText w:val=""/>
      <w:lvlJc w:val="left"/>
      <w:pPr>
        <w:tabs>
          <w:tab w:val="num" w:pos="5656"/>
        </w:tabs>
        <w:ind w:left="5656" w:hanging="283"/>
      </w:pPr>
      <w:rPr>
        <w:rFonts w:ascii="Symbol" w:hAnsi="Symbol" w:cs="OpenSymbol"/>
      </w:rPr>
    </w:lvl>
    <w:lvl w:ilvl="8">
      <w:start w:val="1"/>
      <w:numFmt w:val="bullet"/>
      <w:lvlText w:val=""/>
      <w:lvlJc w:val="left"/>
      <w:pPr>
        <w:tabs>
          <w:tab w:val="num" w:pos="6363"/>
        </w:tabs>
        <w:ind w:left="6363" w:hanging="283"/>
      </w:pPr>
      <w:rPr>
        <w:rFonts w:ascii="Symbol" w:hAnsi="Symbol" w:cs="OpenSymbol"/>
      </w:rPr>
    </w:lvl>
  </w:abstractNum>
  <w:abstractNum w:abstractNumId="19">
    <w:nsid w:val="00000014"/>
    <w:multiLevelType w:val="multilevel"/>
    <w:tmpl w:val="00000014"/>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nsid w:val="00000015"/>
    <w:multiLevelType w:val="multilevel"/>
    <w:tmpl w:val="0000001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nsid w:val="00000016"/>
    <w:multiLevelType w:val="multilevel"/>
    <w:tmpl w:val="00000016"/>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nsid w:val="00000017"/>
    <w:multiLevelType w:val="multilevel"/>
    <w:tmpl w:val="00000017"/>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nsid w:val="00000018"/>
    <w:multiLevelType w:val="multilevel"/>
    <w:tmpl w:val="00000018"/>
    <w:lvl w:ilvl="0">
      <w:start w:val="4"/>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nsid w:val="00000019"/>
    <w:multiLevelType w:val="multilevel"/>
    <w:tmpl w:val="00000019"/>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nsid w:val="0000001A"/>
    <w:multiLevelType w:val="multilevel"/>
    <w:tmpl w:val="0000001A"/>
    <w:lvl w:ilvl="0">
      <w:start w:val="6"/>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nsid w:val="0000001B"/>
    <w:multiLevelType w:val="multilevel"/>
    <w:tmpl w:val="0000001B"/>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
    <w:nsid w:val="0000001C"/>
    <w:multiLevelType w:val="multilevel"/>
    <w:tmpl w:val="0000001C"/>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nsid w:val="0000001D"/>
    <w:multiLevelType w:val="multilevel"/>
    <w:tmpl w:val="0000001D"/>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nsid w:val="0000001E"/>
    <w:multiLevelType w:val="multilevel"/>
    <w:tmpl w:val="0000001E"/>
    <w:lvl w:ilvl="0">
      <w:start w:val="4"/>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nsid w:val="0000001F"/>
    <w:multiLevelType w:val="multilevel"/>
    <w:tmpl w:val="0000001F"/>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nsid w:val="00000020"/>
    <w:multiLevelType w:val="multilevel"/>
    <w:tmpl w:val="00000020"/>
    <w:lvl w:ilvl="0">
      <w:start w:val="6"/>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1"/>
  <w:displayBackgroundShape/>
  <w:embedSystemFonts/>
  <w:stylePaneFormatFilter w:val="0000"/>
  <w:defaultTabStop w:val="709"/>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0"/>
    <w:footnote w:id="1"/>
  </w:footnotePr>
  <w:endnotePr>
    <w:endnote w:id="0"/>
    <w:endnote w:id="1"/>
  </w:endnotePr>
  <w:compat>
    <w:spaceForUL/>
    <w:balanceSingleByteDoubleByteWidth/>
    <w:doNotLeaveBackslashAlone/>
    <w:ulTrailSpace/>
    <w:adjustLineHeightInTable/>
  </w:compat>
  <w:rsids>
    <w:rsidRoot w:val="008175CF"/>
    <w:rsid w:val="00037E82"/>
    <w:rsid w:val="00117F43"/>
    <w:rsid w:val="003E686A"/>
    <w:rsid w:val="0040400F"/>
    <w:rsid w:val="007231F4"/>
    <w:rsid w:val="00765F4F"/>
    <w:rsid w:val="008175CF"/>
    <w:rsid w:val="00A728DA"/>
    <w:rsid w:val="00C24C1D"/>
    <w:rsid w:val="00D14FC4"/>
    <w:rsid w:val="00EF4F3F"/>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318">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7E82"/>
    <w:pPr>
      <w:widowControl w:val="0"/>
      <w:suppressAutoHyphens/>
    </w:pPr>
    <w:rPr>
      <w:rFonts w:eastAsia="Arial Unicode MS" w:cs="Tahoma"/>
      <w:kern w:val="1"/>
      <w:sz w:val="24"/>
      <w:szCs w:val="24"/>
      <w:lang w:eastAsia="zh-CN" w:bidi="hi-IN"/>
    </w:rPr>
  </w:style>
  <w:style w:type="paragraph" w:styleId="Ttulo3">
    <w:name w:val="heading 3"/>
    <w:basedOn w:val="Encabezado1"/>
    <w:next w:val="Textoindependiente"/>
    <w:qFormat/>
    <w:rsid w:val="00037E82"/>
    <w:pPr>
      <w:tabs>
        <w:tab w:val="num" w:pos="720"/>
      </w:tabs>
      <w:ind w:left="720" w:hanging="720"/>
      <w:outlineLvl w:val="2"/>
    </w:pPr>
    <w:rPr>
      <w:b/>
      <w:b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ennegrita">
    <w:name w:val="Strong"/>
    <w:uiPriority w:val="22"/>
    <w:qFormat/>
    <w:rsid w:val="00037E82"/>
    <w:rPr>
      <w:b/>
      <w:bCs/>
    </w:rPr>
  </w:style>
  <w:style w:type="character" w:customStyle="1" w:styleId="Vietas">
    <w:name w:val="Viñetas"/>
    <w:rsid w:val="00037E82"/>
    <w:rPr>
      <w:rFonts w:ascii="OpenSymbol" w:eastAsia="OpenSymbol" w:hAnsi="OpenSymbol" w:cs="OpenSymbol"/>
    </w:rPr>
  </w:style>
  <w:style w:type="character" w:styleId="Hipervnculo">
    <w:name w:val="Hyperlink"/>
    <w:rsid w:val="00037E82"/>
    <w:rPr>
      <w:color w:val="000080"/>
      <w:u w:val="single"/>
    </w:rPr>
  </w:style>
  <w:style w:type="character" w:customStyle="1" w:styleId="Smbolosdenumeracin">
    <w:name w:val="Símbolos de numeración"/>
    <w:rsid w:val="00037E82"/>
  </w:style>
  <w:style w:type="character" w:styleId="nfasis">
    <w:name w:val="Emphasis"/>
    <w:qFormat/>
    <w:rsid w:val="00037E82"/>
    <w:rPr>
      <w:i/>
      <w:iCs/>
    </w:rPr>
  </w:style>
  <w:style w:type="character" w:styleId="Hipervnculovisitado">
    <w:name w:val="FollowedHyperlink"/>
    <w:rsid w:val="00037E82"/>
    <w:rPr>
      <w:color w:val="800000"/>
      <w:u w:val="single"/>
    </w:rPr>
  </w:style>
  <w:style w:type="character" w:customStyle="1" w:styleId="Caracteresdenotaalpie">
    <w:name w:val="Caracteres de nota al pie"/>
    <w:rsid w:val="00037E82"/>
  </w:style>
  <w:style w:type="character" w:styleId="Refdenotaalpie">
    <w:name w:val="footnote reference"/>
    <w:rsid w:val="00037E82"/>
    <w:rPr>
      <w:vertAlign w:val="superscript"/>
    </w:rPr>
  </w:style>
  <w:style w:type="character" w:styleId="Refdenotaalfinal">
    <w:name w:val="endnote reference"/>
    <w:rsid w:val="00037E82"/>
    <w:rPr>
      <w:vertAlign w:val="superscript"/>
    </w:rPr>
  </w:style>
  <w:style w:type="character" w:customStyle="1" w:styleId="Caracteresdenotafinal">
    <w:name w:val="Caracteres de nota final"/>
    <w:rsid w:val="00037E82"/>
  </w:style>
  <w:style w:type="paragraph" w:customStyle="1" w:styleId="Encabezado1">
    <w:name w:val="Encabezado1"/>
    <w:basedOn w:val="Normal"/>
    <w:next w:val="Textoindependiente"/>
    <w:rsid w:val="00037E82"/>
    <w:pPr>
      <w:keepNext/>
      <w:spacing w:before="240" w:after="120"/>
    </w:pPr>
    <w:rPr>
      <w:rFonts w:ascii="Arial" w:hAnsi="Arial"/>
      <w:sz w:val="28"/>
      <w:szCs w:val="28"/>
    </w:rPr>
  </w:style>
  <w:style w:type="paragraph" w:styleId="Textoindependiente">
    <w:name w:val="Body Text"/>
    <w:basedOn w:val="Normal"/>
    <w:rsid w:val="00037E82"/>
    <w:pPr>
      <w:spacing w:after="120"/>
    </w:pPr>
  </w:style>
  <w:style w:type="paragraph" w:styleId="Lista">
    <w:name w:val="List"/>
    <w:basedOn w:val="Textoindependiente"/>
    <w:rsid w:val="00037E82"/>
  </w:style>
  <w:style w:type="paragraph" w:styleId="Epgrafe">
    <w:name w:val="caption"/>
    <w:basedOn w:val="Normal"/>
    <w:qFormat/>
    <w:rsid w:val="00037E82"/>
    <w:pPr>
      <w:suppressLineNumbers/>
      <w:spacing w:before="120" w:after="120"/>
    </w:pPr>
    <w:rPr>
      <w:i/>
      <w:iCs/>
    </w:rPr>
  </w:style>
  <w:style w:type="paragraph" w:customStyle="1" w:styleId="ndice">
    <w:name w:val="Índice"/>
    <w:basedOn w:val="Normal"/>
    <w:rsid w:val="00037E82"/>
    <w:pPr>
      <w:suppressLineNumbers/>
    </w:pPr>
  </w:style>
  <w:style w:type="paragraph" w:customStyle="1" w:styleId="Contenidodelatabla">
    <w:name w:val="Contenido de la tabla"/>
    <w:basedOn w:val="Normal"/>
    <w:rsid w:val="00037E82"/>
    <w:pPr>
      <w:suppressLineNumbers/>
      <w:spacing w:line="100" w:lineRule="atLeast"/>
    </w:pPr>
  </w:style>
  <w:style w:type="paragraph" w:customStyle="1" w:styleId="CuerpodetextoclsTexto">
    <w:name w:val="Cuerpo de texto.clsTexto"/>
    <w:basedOn w:val="Contenidodelatabla"/>
    <w:rsid w:val="00037E82"/>
    <w:rPr>
      <w:color w:val="333333"/>
      <w:sz w:val="21"/>
      <w:szCs w:val="21"/>
    </w:rPr>
  </w:style>
  <w:style w:type="paragraph" w:customStyle="1" w:styleId="Encabezadodelatabla">
    <w:name w:val="Encabezado de la tabla"/>
    <w:basedOn w:val="Contenidodelatabla"/>
    <w:rsid w:val="00037E82"/>
    <w:pPr>
      <w:jc w:val="center"/>
    </w:pPr>
    <w:rPr>
      <w:b/>
      <w:bCs/>
    </w:rPr>
  </w:style>
  <w:style w:type="paragraph" w:customStyle="1" w:styleId="CuerpodetextoclsTexto2">
    <w:name w:val="Cuerpo de texto.clsTexto2"/>
    <w:basedOn w:val="Contenidodelatabla"/>
    <w:rsid w:val="00037E82"/>
    <w:pPr>
      <w:shd w:val="clear" w:color="auto" w:fill="FFFFFF"/>
      <w:jc w:val="both"/>
    </w:pPr>
    <w:rPr>
      <w:rFonts w:ascii="Verdana" w:eastAsia="Verdana" w:hAnsi="Verdana" w:cs="Verdana"/>
      <w:color w:val="333333"/>
      <w:sz w:val="18"/>
      <w:szCs w:val="18"/>
    </w:rPr>
  </w:style>
  <w:style w:type="paragraph" w:styleId="Cita">
    <w:name w:val="Quote"/>
    <w:basedOn w:val="Normal"/>
    <w:qFormat/>
    <w:rsid w:val="00037E82"/>
    <w:pPr>
      <w:spacing w:after="283"/>
      <w:ind w:left="567" w:right="567"/>
    </w:pPr>
  </w:style>
  <w:style w:type="paragraph" w:customStyle="1" w:styleId="CuerpodetextoEstilo4">
    <w:name w:val="Cuerpo de texto.Estilo4"/>
    <w:basedOn w:val="Contenidodelatabla"/>
    <w:rsid w:val="00037E82"/>
    <w:rPr>
      <w:rFonts w:ascii="Verdana" w:eastAsia="Verdana" w:hAnsi="Verdana" w:cs="Verdana"/>
      <w:b/>
      <w:bCs/>
    </w:rPr>
  </w:style>
  <w:style w:type="paragraph" w:customStyle="1" w:styleId="Contenidodelmarco">
    <w:name w:val="Contenido del marco"/>
    <w:basedOn w:val="Textoindependiente"/>
    <w:rsid w:val="00037E82"/>
  </w:style>
  <w:style w:type="paragraph" w:customStyle="1" w:styleId="Ilustracin">
    <w:name w:val="Ilustración"/>
    <w:basedOn w:val="Epgrafe"/>
    <w:rsid w:val="00037E82"/>
  </w:style>
  <w:style w:type="paragraph" w:styleId="Textonotapie">
    <w:name w:val="footnote text"/>
    <w:basedOn w:val="Normal"/>
    <w:rsid w:val="00037E82"/>
    <w:pPr>
      <w:suppressLineNumbers/>
      <w:ind w:left="283" w:hanging="283"/>
    </w:pPr>
    <w:rPr>
      <w:sz w:val="20"/>
      <w:szCs w:val="20"/>
    </w:rPr>
  </w:style>
  <w:style w:type="paragraph" w:styleId="Piedepgina">
    <w:name w:val="footer"/>
    <w:basedOn w:val="Normal"/>
    <w:rsid w:val="00037E82"/>
    <w:pPr>
      <w:suppressLineNumbers/>
      <w:tabs>
        <w:tab w:val="center" w:pos="4819"/>
        <w:tab w:val="right" w:pos="9638"/>
      </w:tabs>
    </w:pPr>
  </w:style>
  <w:style w:type="paragraph" w:styleId="Encabezado">
    <w:name w:val="header"/>
    <w:basedOn w:val="Normal"/>
    <w:link w:val="EncabezadoCar"/>
    <w:uiPriority w:val="99"/>
    <w:semiHidden/>
    <w:unhideWhenUsed/>
    <w:rsid w:val="00A728DA"/>
    <w:pPr>
      <w:tabs>
        <w:tab w:val="center" w:pos="4252"/>
        <w:tab w:val="right" w:pos="8504"/>
      </w:tabs>
    </w:pPr>
    <w:rPr>
      <w:rFonts w:cs="Mangal"/>
      <w:szCs w:val="21"/>
    </w:rPr>
  </w:style>
  <w:style w:type="character" w:customStyle="1" w:styleId="EncabezadoCar">
    <w:name w:val="Encabezado Car"/>
    <w:basedOn w:val="Fuentedeprrafopredeter"/>
    <w:link w:val="Encabezado"/>
    <w:uiPriority w:val="99"/>
    <w:semiHidden/>
    <w:rsid w:val="00A728DA"/>
    <w:rPr>
      <w:rFonts w:eastAsia="Arial Unicode MS" w:cs="Mangal"/>
      <w:kern w:val="1"/>
      <w:sz w:val="24"/>
      <w:szCs w:val="21"/>
      <w:lang w:eastAsia="zh-CN" w:bidi="hi-IN"/>
    </w:rPr>
  </w:style>
</w:styles>
</file>

<file path=word/webSettings.xml><?xml version="1.0" encoding="utf-8"?>
<w:webSettings xmlns:r="http://schemas.openxmlformats.org/officeDocument/2006/relationships" xmlns:w="http://schemas.openxmlformats.org/wordprocessingml/2006/main">
  <w:divs>
    <w:div w:id="410008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117" Type="http://schemas.openxmlformats.org/officeDocument/2006/relationships/control" Target="activeX/activeX16.xml"/><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hyperlink" Target="javascript:Abrir_ventana('escenas/potencialfisica.html')" TargetMode="External"/><Relationship Id="rId68" Type="http://schemas.openxmlformats.org/officeDocument/2006/relationships/image" Target="media/image55.png"/><Relationship Id="rId84" Type="http://schemas.openxmlformats.org/officeDocument/2006/relationships/image" Target="file:///G:\..\autoevaluacion\electron.png" TargetMode="External"/><Relationship Id="rId89" Type="http://schemas.openxmlformats.org/officeDocument/2006/relationships/image" Target="media/image71.png"/><Relationship Id="rId112" Type="http://schemas.openxmlformats.org/officeDocument/2006/relationships/control" Target="activeX/activeX11.xml"/><Relationship Id="rId133" Type="http://schemas.openxmlformats.org/officeDocument/2006/relationships/image" Target="media/image82.wmf"/><Relationship Id="rId138" Type="http://schemas.openxmlformats.org/officeDocument/2006/relationships/image" Target="media/image86.png"/><Relationship Id="rId154" Type="http://schemas.openxmlformats.org/officeDocument/2006/relationships/control" Target="activeX/activeX37.xml"/><Relationship Id="rId159" Type="http://schemas.openxmlformats.org/officeDocument/2006/relationships/control" Target="activeX/activeX42.xml"/><Relationship Id="rId175" Type="http://schemas.openxmlformats.org/officeDocument/2006/relationships/control" Target="activeX/activeX58.xml"/><Relationship Id="rId170" Type="http://schemas.openxmlformats.org/officeDocument/2006/relationships/control" Target="activeX/activeX53.xml"/><Relationship Id="rId16" Type="http://schemas.openxmlformats.org/officeDocument/2006/relationships/image" Target="media/image8.png"/><Relationship Id="rId107" Type="http://schemas.openxmlformats.org/officeDocument/2006/relationships/control" Target="activeX/activeX6.xml"/><Relationship Id="rId11" Type="http://schemas.openxmlformats.org/officeDocument/2006/relationships/image" Target="file:///E:\Fisica_e_Quimica_2013\fichas_galego\2oquimica\LOE\presentacions\05_Redox\redox7\images\88x31.png" TargetMode="External"/><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48.png"/><Relationship Id="rId74" Type="http://schemas.openxmlformats.org/officeDocument/2006/relationships/image" Target="media/image60.png"/><Relationship Id="rId79" Type="http://schemas.openxmlformats.org/officeDocument/2006/relationships/hyperlink" Target="javascript:Abrir_ventana('escenas/galvano.html')" TargetMode="External"/><Relationship Id="rId102" Type="http://schemas.openxmlformats.org/officeDocument/2006/relationships/control" Target="activeX/activeX1.xml"/><Relationship Id="rId123" Type="http://schemas.openxmlformats.org/officeDocument/2006/relationships/control" Target="activeX/activeX22.xml"/><Relationship Id="rId128" Type="http://schemas.openxmlformats.org/officeDocument/2006/relationships/control" Target="activeX/activeX27.xml"/><Relationship Id="rId144" Type="http://schemas.openxmlformats.org/officeDocument/2006/relationships/image" Target="media/image92.png"/><Relationship Id="rId149" Type="http://schemas.openxmlformats.org/officeDocument/2006/relationships/image" Target="media/image97.png"/><Relationship Id="rId5" Type="http://schemas.openxmlformats.org/officeDocument/2006/relationships/footnotes" Target="footnotes.xml"/><Relationship Id="rId90" Type="http://schemas.openxmlformats.org/officeDocument/2006/relationships/image" Target="media/image72.png"/><Relationship Id="rId95" Type="http://schemas.openxmlformats.org/officeDocument/2006/relationships/image" Target="media/image76.png"/><Relationship Id="rId160" Type="http://schemas.openxmlformats.org/officeDocument/2006/relationships/control" Target="activeX/activeX43.xml"/><Relationship Id="rId165" Type="http://schemas.openxmlformats.org/officeDocument/2006/relationships/control" Target="activeX/activeX48.xml"/><Relationship Id="rId181" Type="http://schemas.openxmlformats.org/officeDocument/2006/relationships/control" Target="activeX/activeX64.xml"/><Relationship Id="rId186" Type="http://schemas.openxmlformats.org/officeDocument/2006/relationships/header" Target="header3.xml"/><Relationship Id="rId22" Type="http://schemas.openxmlformats.org/officeDocument/2006/relationships/image" Target="media/image14.png"/><Relationship Id="rId27" Type="http://schemas.openxmlformats.org/officeDocument/2006/relationships/image" Target="media/image19.png"/><Relationship Id="rId43" Type="http://schemas.openxmlformats.org/officeDocument/2006/relationships/image" Target="media/image35.png"/><Relationship Id="rId48" Type="http://schemas.openxmlformats.org/officeDocument/2006/relationships/image" Target="media/image40.png"/><Relationship Id="rId64" Type="http://schemas.openxmlformats.org/officeDocument/2006/relationships/image" Target="media/image51.png"/><Relationship Id="rId69" Type="http://schemas.openxmlformats.org/officeDocument/2006/relationships/image" Target="media/image56.png"/><Relationship Id="rId113" Type="http://schemas.openxmlformats.org/officeDocument/2006/relationships/control" Target="activeX/activeX12.xml"/><Relationship Id="rId118" Type="http://schemas.openxmlformats.org/officeDocument/2006/relationships/control" Target="activeX/activeX17.xml"/><Relationship Id="rId134" Type="http://schemas.openxmlformats.org/officeDocument/2006/relationships/control" Target="activeX/activeX32.xml"/><Relationship Id="rId139" Type="http://schemas.openxmlformats.org/officeDocument/2006/relationships/image" Target="media/image87.png"/><Relationship Id="rId80" Type="http://schemas.openxmlformats.org/officeDocument/2006/relationships/image" Target="media/image63.png"/><Relationship Id="rId85" Type="http://schemas.openxmlformats.org/officeDocument/2006/relationships/image" Target="media/image67.png"/><Relationship Id="rId150" Type="http://schemas.openxmlformats.org/officeDocument/2006/relationships/control" Target="activeX/activeX33.xml"/><Relationship Id="rId155" Type="http://schemas.openxmlformats.org/officeDocument/2006/relationships/control" Target="activeX/activeX38.xml"/><Relationship Id="rId171" Type="http://schemas.openxmlformats.org/officeDocument/2006/relationships/control" Target="activeX/activeX54.xml"/><Relationship Id="rId176" Type="http://schemas.openxmlformats.org/officeDocument/2006/relationships/control" Target="activeX/activeX59.xml"/><Relationship Id="rId12" Type="http://schemas.openxmlformats.org/officeDocument/2006/relationships/image" Target="media/image4.png"/><Relationship Id="rId17" Type="http://schemas.openxmlformats.org/officeDocument/2006/relationships/image" Target="media/image9.png"/><Relationship Id="rId33" Type="http://schemas.openxmlformats.org/officeDocument/2006/relationships/image" Target="media/image25.png"/><Relationship Id="rId38" Type="http://schemas.openxmlformats.org/officeDocument/2006/relationships/image" Target="media/image30.png"/><Relationship Id="rId59" Type="http://schemas.openxmlformats.org/officeDocument/2006/relationships/image" Target="file:///G:\..\images\cartel.png" TargetMode="External"/><Relationship Id="rId103" Type="http://schemas.openxmlformats.org/officeDocument/2006/relationships/control" Target="activeX/activeX2.xml"/><Relationship Id="rId108" Type="http://schemas.openxmlformats.org/officeDocument/2006/relationships/control" Target="activeX/activeX7.xml"/><Relationship Id="rId124" Type="http://schemas.openxmlformats.org/officeDocument/2006/relationships/control" Target="activeX/activeX23.xml"/><Relationship Id="rId129" Type="http://schemas.openxmlformats.org/officeDocument/2006/relationships/control" Target="activeX/activeX28.xml"/><Relationship Id="rId54" Type="http://schemas.openxmlformats.org/officeDocument/2006/relationships/image" Target="file:///G:\..\images\flechaequilibrio.png" TargetMode="External"/><Relationship Id="rId70" Type="http://schemas.openxmlformats.org/officeDocument/2006/relationships/image" Target="media/image57.png"/><Relationship Id="rId75" Type="http://schemas.openxmlformats.org/officeDocument/2006/relationships/hyperlink" Target="javascript:Abrir_ventana('escenas/obt_sodio.html')" TargetMode="External"/><Relationship Id="rId91" Type="http://schemas.openxmlformats.org/officeDocument/2006/relationships/image" Target="media/image73.png"/><Relationship Id="rId96" Type="http://schemas.openxmlformats.org/officeDocument/2006/relationships/image" Target="media/image77.png"/><Relationship Id="rId140" Type="http://schemas.openxmlformats.org/officeDocument/2006/relationships/image" Target="media/image88.png"/><Relationship Id="rId145" Type="http://schemas.openxmlformats.org/officeDocument/2006/relationships/image" Target="media/image93.png"/><Relationship Id="rId161" Type="http://schemas.openxmlformats.org/officeDocument/2006/relationships/control" Target="activeX/activeX44.xml"/><Relationship Id="rId166" Type="http://schemas.openxmlformats.org/officeDocument/2006/relationships/control" Target="activeX/activeX49.xml"/><Relationship Id="rId182" Type="http://schemas.openxmlformats.org/officeDocument/2006/relationships/header" Target="header1.xml"/><Relationship Id="rId187"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5.png"/><Relationship Id="rId28" Type="http://schemas.openxmlformats.org/officeDocument/2006/relationships/image" Target="media/image20.png"/><Relationship Id="rId49" Type="http://schemas.openxmlformats.org/officeDocument/2006/relationships/image" Target="media/image41.png"/><Relationship Id="rId114" Type="http://schemas.openxmlformats.org/officeDocument/2006/relationships/control" Target="activeX/activeX13.xml"/><Relationship Id="rId119" Type="http://schemas.openxmlformats.org/officeDocument/2006/relationships/control" Target="activeX/activeX18.xml"/><Relationship Id="rId44" Type="http://schemas.openxmlformats.org/officeDocument/2006/relationships/image" Target="media/image36.png"/><Relationship Id="rId60" Type="http://schemas.openxmlformats.org/officeDocument/2006/relationships/image" Target="media/image49.png"/><Relationship Id="rId65" Type="http://schemas.openxmlformats.org/officeDocument/2006/relationships/image" Target="media/image52.png"/><Relationship Id="rId81" Type="http://schemas.openxmlformats.org/officeDocument/2006/relationships/image" Target="media/image64.png"/><Relationship Id="rId86" Type="http://schemas.openxmlformats.org/officeDocument/2006/relationships/image" Target="media/image68.png"/><Relationship Id="rId130" Type="http://schemas.openxmlformats.org/officeDocument/2006/relationships/control" Target="activeX/activeX29.xml"/><Relationship Id="rId135" Type="http://schemas.openxmlformats.org/officeDocument/2006/relationships/image" Target="media/image83.png"/><Relationship Id="rId151" Type="http://schemas.openxmlformats.org/officeDocument/2006/relationships/control" Target="activeX/activeX34.xml"/><Relationship Id="rId156" Type="http://schemas.openxmlformats.org/officeDocument/2006/relationships/control" Target="activeX/activeX39.xml"/><Relationship Id="rId177" Type="http://schemas.openxmlformats.org/officeDocument/2006/relationships/control" Target="activeX/activeX60.xml"/><Relationship Id="rId172" Type="http://schemas.openxmlformats.org/officeDocument/2006/relationships/control" Target="activeX/activeX55.xml"/><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109" Type="http://schemas.openxmlformats.org/officeDocument/2006/relationships/control" Target="activeX/activeX8.xml"/><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6.png"/><Relationship Id="rId76" Type="http://schemas.openxmlformats.org/officeDocument/2006/relationships/image" Target="media/image61.png"/><Relationship Id="rId97" Type="http://schemas.openxmlformats.org/officeDocument/2006/relationships/image" Target="file:///G:\..\autoevaluacion\electrolisis_agua.png" TargetMode="External"/><Relationship Id="rId104" Type="http://schemas.openxmlformats.org/officeDocument/2006/relationships/control" Target="activeX/activeX3.xml"/><Relationship Id="rId120" Type="http://schemas.openxmlformats.org/officeDocument/2006/relationships/control" Target="activeX/activeX19.xml"/><Relationship Id="rId125" Type="http://schemas.openxmlformats.org/officeDocument/2006/relationships/control" Target="activeX/activeX24.xml"/><Relationship Id="rId141" Type="http://schemas.openxmlformats.org/officeDocument/2006/relationships/image" Target="media/image89.png"/><Relationship Id="rId146" Type="http://schemas.openxmlformats.org/officeDocument/2006/relationships/image" Target="media/image94.png"/><Relationship Id="rId167" Type="http://schemas.openxmlformats.org/officeDocument/2006/relationships/control" Target="activeX/activeX50.xml"/><Relationship Id="rId188" Type="http://schemas.openxmlformats.org/officeDocument/2006/relationships/fontTable" Target="fontTable.xml"/><Relationship Id="rId7" Type="http://schemas.openxmlformats.org/officeDocument/2006/relationships/image" Target="media/image2.png"/><Relationship Id="rId71" Type="http://schemas.openxmlformats.org/officeDocument/2006/relationships/image" Target="media/image58.gif"/><Relationship Id="rId92" Type="http://schemas.openxmlformats.org/officeDocument/2006/relationships/image" Target="file:///G:\..\autoevaluacion\leclanche.png" TargetMode="External"/><Relationship Id="rId162" Type="http://schemas.openxmlformats.org/officeDocument/2006/relationships/control" Target="activeX/activeX45.xml"/><Relationship Id="rId183" Type="http://schemas.openxmlformats.org/officeDocument/2006/relationships/header" Target="header2.xml"/><Relationship Id="rId2" Type="http://schemas.openxmlformats.org/officeDocument/2006/relationships/styles" Target="styles.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3.png"/><Relationship Id="rId87" Type="http://schemas.openxmlformats.org/officeDocument/2006/relationships/image" Target="media/image69.png"/><Relationship Id="rId110" Type="http://schemas.openxmlformats.org/officeDocument/2006/relationships/control" Target="activeX/activeX9.xml"/><Relationship Id="rId115" Type="http://schemas.openxmlformats.org/officeDocument/2006/relationships/control" Target="activeX/activeX14.xml"/><Relationship Id="rId131" Type="http://schemas.openxmlformats.org/officeDocument/2006/relationships/control" Target="activeX/activeX30.xml"/><Relationship Id="rId136" Type="http://schemas.openxmlformats.org/officeDocument/2006/relationships/image" Target="media/image84.png"/><Relationship Id="rId157" Type="http://schemas.openxmlformats.org/officeDocument/2006/relationships/control" Target="activeX/activeX40.xml"/><Relationship Id="rId178" Type="http://schemas.openxmlformats.org/officeDocument/2006/relationships/control" Target="activeX/activeX61.xml"/><Relationship Id="rId61" Type="http://schemas.openxmlformats.org/officeDocument/2006/relationships/image" Target="file:///G:\..\images\cartel2.png" TargetMode="External"/><Relationship Id="rId82" Type="http://schemas.openxmlformats.org/officeDocument/2006/relationships/image" Target="media/image65.png"/><Relationship Id="rId152" Type="http://schemas.openxmlformats.org/officeDocument/2006/relationships/control" Target="activeX/activeX35.xml"/><Relationship Id="rId173" Type="http://schemas.openxmlformats.org/officeDocument/2006/relationships/control" Target="activeX/activeX56.xml"/><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2.png"/><Relationship Id="rId35" Type="http://schemas.openxmlformats.org/officeDocument/2006/relationships/image" Target="media/image27.png"/><Relationship Id="rId56" Type="http://schemas.openxmlformats.org/officeDocument/2006/relationships/image" Target="file:///G:\..\images\Ni-Cd.png" TargetMode="External"/><Relationship Id="rId77" Type="http://schemas.openxmlformats.org/officeDocument/2006/relationships/hyperlink" Target="javascript:Abrir_ventana('escenas/puri_cobre.html')" TargetMode="External"/><Relationship Id="rId100" Type="http://schemas.openxmlformats.org/officeDocument/2006/relationships/image" Target="media/image80.png"/><Relationship Id="rId105" Type="http://schemas.openxmlformats.org/officeDocument/2006/relationships/control" Target="activeX/activeX4.xml"/><Relationship Id="rId126" Type="http://schemas.openxmlformats.org/officeDocument/2006/relationships/control" Target="activeX/activeX25.xml"/><Relationship Id="rId147" Type="http://schemas.openxmlformats.org/officeDocument/2006/relationships/image" Target="media/image95.emf"/><Relationship Id="rId168" Type="http://schemas.openxmlformats.org/officeDocument/2006/relationships/control" Target="activeX/activeX51.xml"/><Relationship Id="rId8" Type="http://schemas.openxmlformats.org/officeDocument/2006/relationships/image" Target="file:///G:\..\images\anagrama2.png" TargetMode="External"/><Relationship Id="rId51" Type="http://schemas.openxmlformats.org/officeDocument/2006/relationships/image" Target="media/image43.png"/><Relationship Id="rId72" Type="http://schemas.openxmlformats.org/officeDocument/2006/relationships/image" Target="file:///G:\..\images\leyfar2.gif" TargetMode="External"/><Relationship Id="rId93" Type="http://schemas.openxmlformats.org/officeDocument/2006/relationships/image" Target="media/image74.png"/><Relationship Id="rId98" Type="http://schemas.openxmlformats.org/officeDocument/2006/relationships/image" Target="media/image78.png"/><Relationship Id="rId121" Type="http://schemas.openxmlformats.org/officeDocument/2006/relationships/control" Target="activeX/activeX20.xml"/><Relationship Id="rId142" Type="http://schemas.openxmlformats.org/officeDocument/2006/relationships/image" Target="media/image90.png"/><Relationship Id="rId163" Type="http://schemas.openxmlformats.org/officeDocument/2006/relationships/control" Target="activeX/activeX46.xml"/><Relationship Id="rId184" Type="http://schemas.openxmlformats.org/officeDocument/2006/relationships/footer" Target="footer1.xml"/><Relationship Id="rId189" Type="http://schemas.openxmlformats.org/officeDocument/2006/relationships/theme" Target="theme/theme1.xml"/><Relationship Id="rId3" Type="http://schemas.openxmlformats.org/officeDocument/2006/relationships/settings" Target="settings.xml"/><Relationship Id="rId25" Type="http://schemas.openxmlformats.org/officeDocument/2006/relationships/image" Target="media/image17.png"/><Relationship Id="rId46" Type="http://schemas.openxmlformats.org/officeDocument/2006/relationships/image" Target="media/image38.png"/><Relationship Id="rId67" Type="http://schemas.openxmlformats.org/officeDocument/2006/relationships/image" Target="media/image54.png"/><Relationship Id="rId116" Type="http://schemas.openxmlformats.org/officeDocument/2006/relationships/control" Target="activeX/activeX15.xml"/><Relationship Id="rId137" Type="http://schemas.openxmlformats.org/officeDocument/2006/relationships/image" Target="media/image85.png"/><Relationship Id="rId158" Type="http://schemas.openxmlformats.org/officeDocument/2006/relationships/control" Target="activeX/activeX41.xml"/><Relationship Id="rId20" Type="http://schemas.openxmlformats.org/officeDocument/2006/relationships/image" Target="media/image12.png"/><Relationship Id="rId41" Type="http://schemas.openxmlformats.org/officeDocument/2006/relationships/image" Target="media/image33.png"/><Relationship Id="rId62" Type="http://schemas.openxmlformats.org/officeDocument/2006/relationships/image" Target="media/image50.png"/><Relationship Id="rId83" Type="http://schemas.openxmlformats.org/officeDocument/2006/relationships/image" Target="media/image66.png"/><Relationship Id="rId88" Type="http://schemas.openxmlformats.org/officeDocument/2006/relationships/image" Target="media/image70.png"/><Relationship Id="rId111" Type="http://schemas.openxmlformats.org/officeDocument/2006/relationships/control" Target="activeX/activeX10.xml"/><Relationship Id="rId132" Type="http://schemas.openxmlformats.org/officeDocument/2006/relationships/control" Target="activeX/activeX31.xml"/><Relationship Id="rId153" Type="http://schemas.openxmlformats.org/officeDocument/2006/relationships/control" Target="activeX/activeX36.xml"/><Relationship Id="rId174" Type="http://schemas.openxmlformats.org/officeDocument/2006/relationships/control" Target="activeX/activeX57.xml"/><Relationship Id="rId179" Type="http://schemas.openxmlformats.org/officeDocument/2006/relationships/control" Target="activeX/activeX62.xml"/><Relationship Id="rId15" Type="http://schemas.openxmlformats.org/officeDocument/2006/relationships/image" Target="media/image7.png"/><Relationship Id="rId36" Type="http://schemas.openxmlformats.org/officeDocument/2006/relationships/image" Target="media/image28.png"/><Relationship Id="rId57" Type="http://schemas.openxmlformats.org/officeDocument/2006/relationships/image" Target="media/image47.png"/><Relationship Id="rId106" Type="http://schemas.openxmlformats.org/officeDocument/2006/relationships/control" Target="activeX/activeX5.xml"/><Relationship Id="rId127" Type="http://schemas.openxmlformats.org/officeDocument/2006/relationships/control" Target="activeX/activeX26.xml"/><Relationship Id="rId10" Type="http://schemas.openxmlformats.org/officeDocument/2006/relationships/image" Target="media/image3.png"/><Relationship Id="rId31" Type="http://schemas.openxmlformats.org/officeDocument/2006/relationships/image" Target="media/image23.png"/><Relationship Id="rId52" Type="http://schemas.openxmlformats.org/officeDocument/2006/relationships/image" Target="media/image44.png"/><Relationship Id="rId73" Type="http://schemas.openxmlformats.org/officeDocument/2006/relationships/image" Target="media/image59.png"/><Relationship Id="rId78" Type="http://schemas.openxmlformats.org/officeDocument/2006/relationships/image" Target="media/image62.png"/><Relationship Id="rId94" Type="http://schemas.openxmlformats.org/officeDocument/2006/relationships/image" Target="media/image75.png"/><Relationship Id="rId99" Type="http://schemas.openxmlformats.org/officeDocument/2006/relationships/image" Target="media/image79.png"/><Relationship Id="rId101" Type="http://schemas.openxmlformats.org/officeDocument/2006/relationships/image" Target="media/image81.wmf"/><Relationship Id="rId122" Type="http://schemas.openxmlformats.org/officeDocument/2006/relationships/control" Target="activeX/activeX21.xml"/><Relationship Id="rId143" Type="http://schemas.openxmlformats.org/officeDocument/2006/relationships/image" Target="media/image91.png"/><Relationship Id="rId148" Type="http://schemas.openxmlformats.org/officeDocument/2006/relationships/image" Target="media/image96.png"/><Relationship Id="rId164" Type="http://schemas.openxmlformats.org/officeDocument/2006/relationships/control" Target="activeX/activeX47.xml"/><Relationship Id="rId169" Type="http://schemas.openxmlformats.org/officeDocument/2006/relationships/control" Target="activeX/activeX52.xml"/><Relationship Id="rId185"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creativecommons.org/licenses/by-nc-sa/2.5/es/" TargetMode="External"/><Relationship Id="rId180" Type="http://schemas.openxmlformats.org/officeDocument/2006/relationships/control" Target="activeX/activeX63.xml"/></Relationships>
</file>

<file path=word/_rels/footer2.xml.rels><?xml version="1.0" encoding="UTF-8" standalone="yes"?>
<Relationships xmlns="http://schemas.openxmlformats.org/package/2006/relationships"><Relationship Id="rId1" Type="http://schemas.openxmlformats.org/officeDocument/2006/relationships/hyperlink" Target="http://proyectodescartes.org/"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activeX/activeX1.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2.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3.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4.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5.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6.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7.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8.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9.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10.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11.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12.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13.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14.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15.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16.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17.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18.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19.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20.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21.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22.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23.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24.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25.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26.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27.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28.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29.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30.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31.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32.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1"/>
  <ax:ocxPr ax:name="SpecialEffect" ax:value="1"/>
  <ax:ocxPr ax:name="FontEffects" ax:value="12"/>
  <ax:ocxPr ax:name="FontHeight" ax:value="30"/>
</ax:ocx>
</file>

<file path=word/activeX/activeX33.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34.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35.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36.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37.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38.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39.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40.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41.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42.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43.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44.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45.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46.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47.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48.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49.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50.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51.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52.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53.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54.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55.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56.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57.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58.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59.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60.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61.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62.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63.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activeX/activeX64.xml><?xml version="1.0" encoding="utf-8"?>
<ax:ocx xmlns:ax="http://schemas.microsoft.com/office/2006/activeX" xmlns:r="http://schemas.openxmlformats.org/officeDocument/2006/relationships" ax:classid="{8BD21D50-EC42-11CE-9E0D-00AA006002F3}" ax:persistence="persistPropertyBag">
  <ax:ocxPr ax:name="VariousPropertyBits" ax:value="738199579"/>
  <ax:ocxPr ax:name="BackColor" ax:value="0"/>
  <ax:ocxPr ax:name="DisplayStyle" ax:value="5"/>
  <ax:ocxPr ax:name="Size" ax:value="344;344"/>
  <ax:ocxPr ax:name="Value" ax:value="0"/>
  <ax:ocxPr ax:name="SpecialEffect" ax:value="1"/>
  <ax:ocxPr ax:name="FontEffects" ax:value="12"/>
  <ax:ocxPr ax:name="FontHeight" ax:value="30"/>
</ax:ocx>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41</Pages>
  <Words>6605</Words>
  <Characters>36333</Characters>
  <Application>Microsoft Office Word</Application>
  <DocSecurity>0</DocSecurity>
  <Lines>302</Lines>
  <Paragraphs>85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42853</CharactersWithSpaces>
  <SharedDoc>false</SharedDoc>
  <HLinks>
    <vt:vector size="42" baseType="variant">
      <vt:variant>
        <vt:i4>1966184</vt:i4>
      </vt:variant>
      <vt:variant>
        <vt:i4>174</vt:i4>
      </vt:variant>
      <vt:variant>
        <vt:i4>0</vt:i4>
      </vt:variant>
      <vt:variant>
        <vt:i4>5</vt:i4>
      </vt:variant>
      <vt:variant>
        <vt:lpwstr>javascript:Abrir_ventana('escenas/galvano.html')</vt:lpwstr>
      </vt:variant>
      <vt:variant>
        <vt:lpwstr/>
      </vt:variant>
      <vt:variant>
        <vt:i4>2228281</vt:i4>
      </vt:variant>
      <vt:variant>
        <vt:i4>171</vt:i4>
      </vt:variant>
      <vt:variant>
        <vt:i4>0</vt:i4>
      </vt:variant>
      <vt:variant>
        <vt:i4>5</vt:i4>
      </vt:variant>
      <vt:variant>
        <vt:lpwstr>javascript:Abrir_ventana('escenas/puri_cobre.html')</vt:lpwstr>
      </vt:variant>
      <vt:variant>
        <vt:lpwstr/>
      </vt:variant>
      <vt:variant>
        <vt:i4>6029326</vt:i4>
      </vt:variant>
      <vt:variant>
        <vt:i4>168</vt:i4>
      </vt:variant>
      <vt:variant>
        <vt:i4>0</vt:i4>
      </vt:variant>
      <vt:variant>
        <vt:i4>5</vt:i4>
      </vt:variant>
      <vt:variant>
        <vt:lpwstr>javascript:Abrir_ventana('escenas/obt_sodio.html')</vt:lpwstr>
      </vt:variant>
      <vt:variant>
        <vt:lpwstr/>
      </vt:variant>
      <vt:variant>
        <vt:i4>1638499</vt:i4>
      </vt:variant>
      <vt:variant>
        <vt:i4>144</vt:i4>
      </vt:variant>
      <vt:variant>
        <vt:i4>0</vt:i4>
      </vt:variant>
      <vt:variant>
        <vt:i4>5</vt:i4>
      </vt:variant>
      <vt:variant>
        <vt:lpwstr>javascript:Abrir_ventana('escenas/potencialfisica.html')</vt:lpwstr>
      </vt:variant>
      <vt:variant>
        <vt:lpwstr/>
      </vt:variant>
      <vt:variant>
        <vt:i4>524295</vt:i4>
      </vt:variant>
      <vt:variant>
        <vt:i4>6</vt:i4>
      </vt:variant>
      <vt:variant>
        <vt:i4>0</vt:i4>
      </vt:variant>
      <vt:variant>
        <vt:i4>5</vt:i4>
      </vt:variant>
      <vt:variant>
        <vt:lpwstr>http://creativecommons.org/licenses/by-nc-sa/2.5/es/</vt:lpwstr>
      </vt:variant>
      <vt:variant>
        <vt:lpwstr/>
      </vt:variant>
      <vt:variant>
        <vt:i4>524295</vt:i4>
      </vt:variant>
      <vt:variant>
        <vt:i4>3</vt:i4>
      </vt:variant>
      <vt:variant>
        <vt:i4>0</vt:i4>
      </vt:variant>
      <vt:variant>
        <vt:i4>5</vt:i4>
      </vt:variant>
      <vt:variant>
        <vt:lpwstr>http://creativecommons.org/licenses/by-nc-sa/2.5/es/</vt:lpwstr>
      </vt:variant>
      <vt:variant>
        <vt:lpwstr/>
      </vt:variant>
      <vt:variant>
        <vt:i4>6029379</vt:i4>
      </vt:variant>
      <vt:variant>
        <vt:i4>0</vt:i4>
      </vt:variant>
      <vt:variant>
        <vt:i4>0</vt:i4>
      </vt:variant>
      <vt:variant>
        <vt:i4>5</vt:i4>
      </vt:variant>
      <vt:variant>
        <vt:lpwstr>http://proyectodescartes.org/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enric</dc:creator>
  <cp:keywords/>
  <cp:lastModifiedBy>erm</cp:lastModifiedBy>
  <cp:revision>2</cp:revision>
  <cp:lastPrinted>2014-06-05T12:56:00Z</cp:lastPrinted>
  <dcterms:created xsi:type="dcterms:W3CDTF">2014-06-05T13:00:00Z</dcterms:created>
  <dcterms:modified xsi:type="dcterms:W3CDTF">2014-06-05T13:00:00Z</dcterms:modified>
</cp:coreProperties>
</file>